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0A4C" w:rsidRDefault="00B90A4C" w:rsidP="00055CBC">
      <w:pPr>
        <w:spacing w:line="400" w:lineRule="atLeast"/>
        <w:ind w:firstLineChars="1000" w:firstLine="3213"/>
        <w:rPr>
          <w:rFonts w:ascii="宋体"/>
          <w:b/>
          <w:sz w:val="32"/>
          <w:szCs w:val="32"/>
        </w:rPr>
      </w:pPr>
      <w:r>
        <w:rPr>
          <w:rFonts w:ascii="宋体" w:hAnsi="宋体" w:hint="eastAsia"/>
          <w:b/>
          <w:sz w:val="32"/>
          <w:szCs w:val="32"/>
        </w:rPr>
        <w:t>第一章</w:t>
      </w:r>
      <w:r>
        <w:rPr>
          <w:rFonts w:ascii="宋体" w:hAnsi="宋体"/>
          <w:b/>
          <w:sz w:val="32"/>
          <w:szCs w:val="32"/>
        </w:rPr>
        <w:t xml:space="preserve">  </w:t>
      </w:r>
      <w:r>
        <w:rPr>
          <w:rFonts w:ascii="宋体" w:hAnsi="宋体" w:hint="eastAsia"/>
          <w:b/>
          <w:sz w:val="32"/>
          <w:szCs w:val="32"/>
        </w:rPr>
        <w:t>发包公告</w:t>
      </w:r>
    </w:p>
    <w:p w:rsidR="00B90A4C" w:rsidRDefault="00B90A4C" w:rsidP="00055CBC">
      <w:pPr>
        <w:autoSpaceDE w:val="0"/>
        <w:spacing w:line="400" w:lineRule="atLeast"/>
        <w:ind w:left="422" w:hangingChars="200" w:hanging="422"/>
        <w:rPr>
          <w:rFonts w:ascii="宋体"/>
        </w:rPr>
      </w:pPr>
      <w:r>
        <w:rPr>
          <w:rFonts w:ascii="宋体" w:hAnsi="宋体"/>
          <w:b/>
        </w:rPr>
        <w:t>1</w:t>
      </w:r>
      <w:r>
        <w:rPr>
          <w:rFonts w:ascii="宋体" w:hAnsi="宋体" w:hint="eastAsia"/>
          <w:b/>
        </w:rPr>
        <w:t>、发包人</w:t>
      </w:r>
      <w:r>
        <w:rPr>
          <w:rFonts w:ascii="宋体" w:hAnsi="宋体" w:hint="eastAsia"/>
        </w:rPr>
        <w:t>：</w:t>
      </w:r>
      <w:r>
        <w:rPr>
          <w:rFonts w:ascii="宋体" w:hAnsi="宋体" w:hint="eastAsia"/>
          <w:bCs/>
        </w:rPr>
        <w:t>嵊州市三界镇中学</w:t>
      </w:r>
      <w:r>
        <w:rPr>
          <w:rFonts w:ascii="宋体" w:hAnsi="宋体"/>
          <w:bCs/>
        </w:rPr>
        <w:t xml:space="preserve"> </w:t>
      </w:r>
    </w:p>
    <w:p w:rsidR="00B90A4C" w:rsidRDefault="00B90A4C" w:rsidP="00055CBC">
      <w:pPr>
        <w:autoSpaceDE w:val="0"/>
        <w:spacing w:line="400" w:lineRule="atLeast"/>
        <w:ind w:left="422" w:hangingChars="200" w:hanging="422"/>
        <w:rPr>
          <w:rFonts w:ascii="宋体"/>
        </w:rPr>
      </w:pPr>
      <w:r>
        <w:rPr>
          <w:rFonts w:ascii="宋体" w:hAnsi="宋体"/>
          <w:b/>
        </w:rPr>
        <w:t>2</w:t>
      </w:r>
      <w:r>
        <w:rPr>
          <w:rFonts w:ascii="宋体" w:hAnsi="宋体" w:hint="eastAsia"/>
          <w:b/>
        </w:rPr>
        <w:t>、发包代理机构</w:t>
      </w:r>
      <w:r>
        <w:rPr>
          <w:rFonts w:ascii="宋体" w:hAnsi="宋体" w:hint="eastAsia"/>
        </w:rPr>
        <w:t>：浙江华元工程咨询有限公司</w:t>
      </w:r>
    </w:p>
    <w:p w:rsidR="00B90A4C" w:rsidRDefault="00B90A4C" w:rsidP="00055CBC">
      <w:pPr>
        <w:autoSpaceDE w:val="0"/>
        <w:spacing w:line="400" w:lineRule="atLeast"/>
        <w:ind w:left="422" w:hangingChars="200" w:hanging="422"/>
        <w:rPr>
          <w:rFonts w:ascii="宋体"/>
          <w:color w:val="0D0D0D"/>
        </w:rPr>
      </w:pPr>
      <w:r>
        <w:rPr>
          <w:rFonts w:ascii="宋体" w:hAnsi="宋体"/>
          <w:b/>
        </w:rPr>
        <w:t>3</w:t>
      </w:r>
      <w:r>
        <w:rPr>
          <w:rFonts w:ascii="宋体" w:hAnsi="宋体" w:hint="eastAsia"/>
          <w:b/>
        </w:rPr>
        <w:t>、工程名称</w:t>
      </w:r>
      <w:r>
        <w:rPr>
          <w:rFonts w:ascii="宋体" w:hAnsi="宋体" w:hint="eastAsia"/>
        </w:rPr>
        <w:t>：</w:t>
      </w:r>
      <w:r>
        <w:rPr>
          <w:rFonts w:ascii="宋体" w:hAnsi="宋体" w:hint="eastAsia"/>
          <w:bCs/>
          <w:color w:val="0D0D0D"/>
        </w:rPr>
        <w:t>嵊州市</w:t>
      </w:r>
      <w:bookmarkStart w:id="0" w:name="_GoBack"/>
      <w:r>
        <w:rPr>
          <w:rFonts w:ascii="宋体" w:hAnsi="宋体" w:hint="eastAsia"/>
          <w:bCs/>
          <w:color w:val="0D0D0D"/>
        </w:rPr>
        <w:t>三界镇中学阶梯教室改造</w:t>
      </w:r>
      <w:bookmarkEnd w:id="0"/>
      <w:r>
        <w:rPr>
          <w:rFonts w:ascii="宋体" w:hAnsi="宋体" w:hint="eastAsia"/>
          <w:bCs/>
          <w:color w:val="0D0D0D"/>
        </w:rPr>
        <w:t>工程</w:t>
      </w:r>
    </w:p>
    <w:p w:rsidR="00B90A4C" w:rsidRDefault="00B90A4C" w:rsidP="00055CBC">
      <w:pPr>
        <w:autoSpaceDE w:val="0"/>
        <w:spacing w:line="400" w:lineRule="atLeast"/>
        <w:ind w:left="422" w:hangingChars="200" w:hanging="422"/>
        <w:rPr>
          <w:rFonts w:ascii="宋体"/>
          <w:color w:val="0D0D0D"/>
        </w:rPr>
      </w:pPr>
      <w:r>
        <w:rPr>
          <w:rFonts w:ascii="宋体" w:hAnsi="宋体"/>
          <w:b/>
          <w:color w:val="0D0D0D"/>
        </w:rPr>
        <w:t>4</w:t>
      </w:r>
      <w:r>
        <w:rPr>
          <w:rFonts w:ascii="宋体" w:hAnsi="宋体" w:hint="eastAsia"/>
          <w:b/>
          <w:color w:val="0D0D0D"/>
        </w:rPr>
        <w:t>、建设地点</w:t>
      </w:r>
      <w:r>
        <w:rPr>
          <w:rFonts w:ascii="宋体" w:hAnsi="宋体" w:hint="eastAsia"/>
          <w:color w:val="0D0D0D"/>
        </w:rPr>
        <w:t>：</w:t>
      </w:r>
      <w:r>
        <w:rPr>
          <w:rFonts w:ascii="宋体" w:hAnsi="宋体" w:hint="eastAsia"/>
          <w:bCs/>
          <w:color w:val="0D0D0D"/>
        </w:rPr>
        <w:t>嵊州市三界镇中学</w:t>
      </w:r>
      <w:r>
        <w:rPr>
          <w:rFonts w:ascii="宋体" w:hAnsi="宋体" w:hint="eastAsia"/>
          <w:color w:val="0D0D0D"/>
        </w:rPr>
        <w:t>内。</w:t>
      </w:r>
      <w:r>
        <w:rPr>
          <w:rFonts w:ascii="宋体" w:hAnsi="宋体"/>
          <w:color w:val="0D0D0D"/>
        </w:rPr>
        <w:t xml:space="preserve"> </w:t>
      </w:r>
    </w:p>
    <w:p w:rsidR="00B90A4C" w:rsidRDefault="00B90A4C" w:rsidP="00055CBC">
      <w:pPr>
        <w:autoSpaceDE w:val="0"/>
        <w:spacing w:line="400" w:lineRule="atLeast"/>
        <w:ind w:left="525" w:hangingChars="249" w:hanging="525"/>
        <w:rPr>
          <w:rFonts w:ascii="宋体"/>
          <w:color w:val="0D0D0D"/>
        </w:rPr>
      </w:pPr>
      <w:r>
        <w:rPr>
          <w:rFonts w:ascii="宋体" w:hAnsi="宋体"/>
          <w:b/>
          <w:color w:val="0D0D0D"/>
        </w:rPr>
        <w:t>5</w:t>
      </w:r>
      <w:r>
        <w:rPr>
          <w:rFonts w:ascii="宋体" w:hAnsi="宋体" w:hint="eastAsia"/>
          <w:b/>
          <w:color w:val="0D0D0D"/>
        </w:rPr>
        <w:t>、发包价（即预算审核价）</w:t>
      </w:r>
      <w:r>
        <w:rPr>
          <w:rFonts w:ascii="宋体" w:hAnsi="宋体" w:hint="eastAsia"/>
          <w:color w:val="0D0D0D"/>
        </w:rPr>
        <w:t>：人民币</w:t>
      </w:r>
      <w:r>
        <w:rPr>
          <w:rFonts w:ascii="宋体" w:hAnsi="宋体"/>
          <w:color w:val="0D0D0D"/>
        </w:rPr>
        <w:t>262796</w:t>
      </w:r>
      <w:r>
        <w:rPr>
          <w:rFonts w:ascii="宋体" w:hAnsi="宋体" w:hint="eastAsia"/>
          <w:color w:val="0D0D0D"/>
        </w:rPr>
        <w:t>元。（其中暂列金额</w:t>
      </w:r>
      <w:r>
        <w:rPr>
          <w:rFonts w:ascii="宋体" w:hAnsi="宋体"/>
          <w:color w:val="0D0D0D"/>
          <w:u w:val="single"/>
        </w:rPr>
        <w:t>4727.39</w:t>
      </w:r>
      <w:r>
        <w:rPr>
          <w:rFonts w:ascii="宋体" w:hAnsi="宋体" w:hint="eastAsia"/>
          <w:color w:val="0D0D0D"/>
        </w:rPr>
        <w:t>元不下浮）。</w:t>
      </w:r>
    </w:p>
    <w:p w:rsidR="00B90A4C" w:rsidRDefault="00B90A4C" w:rsidP="00055CBC">
      <w:pPr>
        <w:autoSpaceDE w:val="0"/>
        <w:spacing w:line="400" w:lineRule="atLeast"/>
        <w:ind w:left="422" w:hangingChars="200" w:hanging="422"/>
        <w:rPr>
          <w:rFonts w:ascii="宋体"/>
          <w:color w:val="0D0D0D"/>
        </w:rPr>
      </w:pPr>
      <w:r>
        <w:rPr>
          <w:rFonts w:ascii="宋体" w:hAnsi="宋体"/>
          <w:b/>
          <w:color w:val="0D0D0D"/>
        </w:rPr>
        <w:t>6</w:t>
      </w:r>
      <w:r>
        <w:rPr>
          <w:rFonts w:ascii="宋体" w:hAnsi="宋体" w:hint="eastAsia"/>
          <w:b/>
          <w:color w:val="0D0D0D"/>
        </w:rPr>
        <w:t>、发包范围及内容</w:t>
      </w:r>
      <w:r>
        <w:rPr>
          <w:rFonts w:ascii="宋体" w:hAnsi="宋体" w:hint="eastAsia"/>
          <w:color w:val="0D0D0D"/>
        </w:rPr>
        <w:t>：</w:t>
      </w:r>
      <w:r>
        <w:rPr>
          <w:rFonts w:ascii="宋体" w:hAnsi="宋体" w:hint="eastAsia"/>
          <w:bCs/>
          <w:color w:val="0D0D0D"/>
        </w:rPr>
        <w:t>嵊州市三界镇中学阶梯教室改造工程</w:t>
      </w:r>
      <w:r>
        <w:rPr>
          <w:rFonts w:ascii="宋体" w:hAnsi="宋体" w:hint="eastAsia"/>
          <w:color w:val="0D0D0D"/>
        </w:rPr>
        <w:t>施工图范围内的全部工程（具体招标范围以施工图纸为准）。</w:t>
      </w:r>
    </w:p>
    <w:p w:rsidR="00B90A4C" w:rsidRDefault="00B90A4C" w:rsidP="00055CBC">
      <w:pPr>
        <w:autoSpaceDE w:val="0"/>
        <w:spacing w:line="400" w:lineRule="atLeast"/>
        <w:ind w:left="422" w:hangingChars="200" w:hanging="422"/>
        <w:rPr>
          <w:rFonts w:ascii="宋体"/>
          <w:color w:val="0D0D0D"/>
        </w:rPr>
      </w:pPr>
      <w:r>
        <w:rPr>
          <w:rFonts w:ascii="宋体" w:hAnsi="宋体"/>
          <w:b/>
          <w:color w:val="0D0D0D"/>
        </w:rPr>
        <w:t>7</w:t>
      </w:r>
      <w:r>
        <w:rPr>
          <w:rFonts w:ascii="宋体" w:hAnsi="宋体" w:hint="eastAsia"/>
          <w:b/>
          <w:color w:val="0D0D0D"/>
        </w:rPr>
        <w:t>、质量标准</w:t>
      </w:r>
      <w:r>
        <w:rPr>
          <w:rFonts w:ascii="宋体" w:hAnsi="宋体" w:hint="eastAsia"/>
          <w:color w:val="0D0D0D"/>
        </w:rPr>
        <w:t>：合格。</w:t>
      </w:r>
    </w:p>
    <w:p w:rsidR="00B90A4C" w:rsidRDefault="00B90A4C" w:rsidP="00055CBC">
      <w:pPr>
        <w:autoSpaceDE w:val="0"/>
        <w:spacing w:line="400" w:lineRule="atLeast"/>
        <w:ind w:left="422" w:hangingChars="200" w:hanging="422"/>
        <w:rPr>
          <w:rFonts w:ascii="宋体"/>
          <w:color w:val="0D0D0D"/>
        </w:rPr>
      </w:pPr>
      <w:r>
        <w:rPr>
          <w:rFonts w:ascii="宋体" w:hAnsi="宋体"/>
          <w:b/>
          <w:color w:val="0D0D0D"/>
        </w:rPr>
        <w:t>8</w:t>
      </w:r>
      <w:r>
        <w:rPr>
          <w:rFonts w:ascii="宋体" w:hAnsi="宋体" w:hint="eastAsia"/>
          <w:b/>
          <w:color w:val="0D0D0D"/>
        </w:rPr>
        <w:t>、工期要求</w:t>
      </w:r>
      <w:r>
        <w:rPr>
          <w:rFonts w:ascii="宋体" w:hAnsi="宋体" w:hint="eastAsia"/>
          <w:color w:val="0D0D0D"/>
        </w:rPr>
        <w:t>：</w:t>
      </w:r>
      <w:r>
        <w:rPr>
          <w:rFonts w:ascii="宋体" w:hAnsi="宋体"/>
          <w:color w:val="0D0D0D"/>
        </w:rPr>
        <w:t>30</w:t>
      </w:r>
      <w:r>
        <w:rPr>
          <w:rFonts w:ascii="宋体" w:hAnsi="宋体" w:hint="eastAsia"/>
          <w:color w:val="0D0D0D"/>
        </w:rPr>
        <w:t>日历天</w:t>
      </w:r>
    </w:p>
    <w:p w:rsidR="00B90A4C" w:rsidRDefault="00B90A4C" w:rsidP="00055CBC">
      <w:pPr>
        <w:autoSpaceDE w:val="0"/>
        <w:spacing w:line="400" w:lineRule="atLeast"/>
        <w:ind w:left="422" w:hangingChars="200" w:hanging="422"/>
        <w:rPr>
          <w:rFonts w:ascii="宋体"/>
          <w:b/>
        </w:rPr>
      </w:pPr>
      <w:r>
        <w:rPr>
          <w:rFonts w:ascii="宋体" w:hAnsi="宋体"/>
          <w:b/>
        </w:rPr>
        <w:t>9</w:t>
      </w:r>
      <w:r>
        <w:rPr>
          <w:rFonts w:ascii="宋体" w:hAnsi="宋体" w:hint="eastAsia"/>
        </w:rPr>
        <w:t>、</w:t>
      </w:r>
      <w:r>
        <w:rPr>
          <w:rFonts w:ascii="宋体" w:hAnsi="宋体" w:hint="eastAsia"/>
          <w:b/>
        </w:rPr>
        <w:t>竞包人资质等级要求：</w:t>
      </w:r>
    </w:p>
    <w:p w:rsidR="00B90A4C" w:rsidRDefault="00B90A4C" w:rsidP="00055CBC">
      <w:pPr>
        <w:autoSpaceDE w:val="0"/>
        <w:spacing w:line="400" w:lineRule="atLeast"/>
        <w:ind w:firstLineChars="100" w:firstLine="210"/>
        <w:rPr>
          <w:rFonts w:ascii="宋体"/>
          <w:color w:val="0D0D0D"/>
        </w:rPr>
      </w:pPr>
      <w:r>
        <w:rPr>
          <w:rFonts w:ascii="宋体" w:hAnsi="宋体" w:hint="eastAsia"/>
          <w:color w:val="0D0D0D"/>
        </w:rPr>
        <w:t>（</w:t>
      </w:r>
      <w:r>
        <w:rPr>
          <w:rFonts w:ascii="宋体" w:hAnsi="宋体"/>
          <w:color w:val="0D0D0D"/>
        </w:rPr>
        <w:t>1</w:t>
      </w:r>
      <w:r>
        <w:rPr>
          <w:rFonts w:ascii="宋体" w:hAnsi="宋体" w:hint="eastAsia"/>
          <w:color w:val="0D0D0D"/>
        </w:rPr>
        <w:t>）竞包人资质：</w:t>
      </w:r>
      <w:r>
        <w:rPr>
          <w:rFonts w:ascii="宋体" w:hAnsi="宋体" w:hint="eastAsia"/>
          <w:color w:val="000000"/>
        </w:rPr>
        <w:t>具备建</w:t>
      </w:r>
      <w:r w:rsidRPr="00E94200">
        <w:rPr>
          <w:rFonts w:ascii="宋体" w:hAnsi="宋体" w:hint="eastAsia"/>
          <w:color w:val="000000"/>
        </w:rPr>
        <w:t>筑工程施工总承包三级</w:t>
      </w:r>
      <w:r>
        <w:rPr>
          <w:rFonts w:ascii="宋体" w:hAnsi="宋体" w:hint="eastAsia"/>
          <w:color w:val="000000"/>
        </w:rPr>
        <w:t>及</w:t>
      </w:r>
      <w:r w:rsidRPr="00E94200">
        <w:rPr>
          <w:rFonts w:ascii="宋体" w:hAnsi="宋体" w:hint="eastAsia"/>
          <w:color w:val="000000"/>
        </w:rPr>
        <w:t>以上或</w:t>
      </w:r>
      <w:r>
        <w:rPr>
          <w:rFonts w:ascii="宋体" w:hAnsi="宋体" w:hint="eastAsia"/>
          <w:color w:val="000000"/>
        </w:rPr>
        <w:t>建筑装修装饰工程专业承包贰级及以上资质或建筑装饰装修设计与施工一体化叁级资质及以上资质并具备安全生产许可证</w:t>
      </w:r>
      <w:r>
        <w:rPr>
          <w:rFonts w:ascii="宋体" w:hAnsi="宋体" w:hint="eastAsia"/>
          <w:color w:val="0D0D0D"/>
        </w:rPr>
        <w:t>，注册地在嵊州市的本地企业</w:t>
      </w:r>
      <w:r>
        <w:rPr>
          <w:rFonts w:ascii="宋体"/>
          <w:color w:val="0D0D0D"/>
        </w:rPr>
        <w:t>,</w:t>
      </w:r>
      <w:r>
        <w:rPr>
          <w:rFonts w:ascii="宋体" w:hAnsi="宋体" w:hint="eastAsia"/>
          <w:color w:val="0D0D0D"/>
        </w:rPr>
        <w:t>并在人员、设备、资金等方面具有承担本项目施工的能力。至报名起始日（投标时为至投标截止日）投标人的基本帐户没有处于被冻结状态</w:t>
      </w:r>
      <w:r>
        <w:rPr>
          <w:rFonts w:ascii="宋体" w:hAnsi="宋体"/>
          <w:color w:val="0D0D0D"/>
        </w:rPr>
        <w:t xml:space="preserve"> </w:t>
      </w:r>
    </w:p>
    <w:p w:rsidR="00B90A4C" w:rsidRDefault="00B90A4C" w:rsidP="00055CBC">
      <w:pPr>
        <w:autoSpaceDE w:val="0"/>
        <w:spacing w:line="400" w:lineRule="atLeast"/>
        <w:ind w:firstLineChars="100" w:firstLine="210"/>
        <w:rPr>
          <w:rFonts w:ascii="宋体"/>
          <w:color w:val="0D0D0D"/>
        </w:rPr>
      </w:pPr>
      <w:r>
        <w:rPr>
          <w:rFonts w:ascii="宋体" w:hAnsi="宋体" w:hint="eastAsia"/>
          <w:color w:val="0D0D0D"/>
        </w:rPr>
        <w:t>（</w:t>
      </w:r>
      <w:r>
        <w:rPr>
          <w:rFonts w:ascii="宋体" w:hAnsi="宋体"/>
          <w:color w:val="0D0D0D"/>
        </w:rPr>
        <w:t>2</w:t>
      </w:r>
      <w:r>
        <w:rPr>
          <w:rFonts w:ascii="宋体" w:hAnsi="宋体" w:hint="eastAsia"/>
          <w:color w:val="0D0D0D"/>
        </w:rPr>
        <w:t>）项目负责人资质：建筑工程专业二级及以上注册建造师执业资格，并具有有效的安全生产考核合格证书（</w:t>
      </w:r>
      <w:r>
        <w:rPr>
          <w:rFonts w:ascii="宋体" w:hAnsi="宋体"/>
          <w:color w:val="0D0D0D"/>
        </w:rPr>
        <w:t>B</w:t>
      </w:r>
      <w:r>
        <w:rPr>
          <w:rFonts w:ascii="宋体" w:hAnsi="宋体" w:hint="eastAsia"/>
          <w:color w:val="0D0D0D"/>
        </w:rPr>
        <w:t>证）。</w:t>
      </w:r>
    </w:p>
    <w:p w:rsidR="00B90A4C" w:rsidRDefault="00B90A4C" w:rsidP="00055CBC">
      <w:pPr>
        <w:autoSpaceDE w:val="0"/>
        <w:spacing w:line="400" w:lineRule="atLeast"/>
        <w:ind w:firstLineChars="100" w:firstLine="210"/>
        <w:rPr>
          <w:rFonts w:ascii="宋体"/>
          <w:color w:val="0D0D0D"/>
        </w:rPr>
      </w:pPr>
      <w:r>
        <w:rPr>
          <w:rFonts w:ascii="宋体" w:hAnsi="宋体" w:hint="eastAsia"/>
          <w:color w:val="0D0D0D"/>
        </w:rPr>
        <w:t>（</w:t>
      </w:r>
      <w:r>
        <w:rPr>
          <w:rFonts w:ascii="宋体" w:hAnsi="宋体"/>
          <w:color w:val="0D0D0D"/>
        </w:rPr>
        <w:t>3</w:t>
      </w:r>
      <w:r>
        <w:rPr>
          <w:rFonts w:ascii="宋体" w:hAnsi="宋体" w:hint="eastAsia"/>
          <w:color w:val="0D0D0D"/>
        </w:rPr>
        <w:t>）本次发包不接受联合体竞包。</w:t>
      </w:r>
    </w:p>
    <w:p w:rsidR="00B90A4C" w:rsidRDefault="00B90A4C" w:rsidP="00055CBC">
      <w:pPr>
        <w:autoSpaceDE w:val="0"/>
        <w:spacing w:line="400" w:lineRule="atLeast"/>
        <w:rPr>
          <w:rFonts w:ascii="宋体"/>
        </w:rPr>
      </w:pPr>
      <w:r>
        <w:rPr>
          <w:rFonts w:ascii="宋体" w:hAnsi="宋体"/>
          <w:b/>
        </w:rPr>
        <w:t>10</w:t>
      </w:r>
      <w:r>
        <w:rPr>
          <w:rFonts w:ascii="宋体" w:hAnsi="宋体" w:hint="eastAsia"/>
          <w:b/>
        </w:rPr>
        <w:t>、报名随带资料：</w:t>
      </w:r>
      <w:r>
        <w:rPr>
          <w:rFonts w:ascii="宋体" w:hAnsi="宋体"/>
        </w:rPr>
        <w:t xml:space="preserve"> </w:t>
      </w:r>
    </w:p>
    <w:p w:rsidR="00B90A4C" w:rsidRDefault="00B90A4C" w:rsidP="00055CBC">
      <w:pPr>
        <w:autoSpaceDE w:val="0"/>
        <w:spacing w:line="400" w:lineRule="atLeast"/>
        <w:ind w:firstLineChars="49" w:firstLine="103"/>
        <w:rPr>
          <w:rFonts w:ascii="宋体"/>
          <w:color w:val="0D0D0D"/>
        </w:rPr>
      </w:pPr>
      <w:r>
        <w:rPr>
          <w:bCs/>
          <w:color w:val="0D0D0D"/>
        </w:rPr>
        <w:t xml:space="preserve">     </w:t>
      </w:r>
      <w:r>
        <w:rPr>
          <w:rFonts w:ascii="宋体" w:hAnsi="宋体" w:hint="eastAsia"/>
          <w:color w:val="0D0D0D"/>
        </w:rPr>
        <w:t>凡有意参加竞包者</w:t>
      </w:r>
      <w:r>
        <w:rPr>
          <w:rFonts w:ascii="宋体" w:hAnsi="宋体"/>
          <w:color w:val="0D0D0D"/>
        </w:rPr>
        <w:t xml:space="preserve"> ,</w:t>
      </w:r>
      <w:r>
        <w:rPr>
          <w:rFonts w:ascii="宋体" w:hAnsi="宋体" w:hint="eastAsia"/>
          <w:color w:val="0D0D0D"/>
        </w:rPr>
        <w:t>投标单位委托代理人随带法人授权委托书及身份证</w:t>
      </w:r>
      <w:r>
        <w:rPr>
          <w:rFonts w:ascii="宋体" w:hAnsi="宋体"/>
          <w:color w:val="0D0D0D"/>
        </w:rPr>
        <w:t>(</w:t>
      </w:r>
      <w:r>
        <w:rPr>
          <w:rFonts w:ascii="宋体" w:hAnsi="宋体" w:hint="eastAsia"/>
          <w:color w:val="0D0D0D"/>
        </w:rPr>
        <w:t>同一人只能受一家企业委托</w:t>
      </w:r>
      <w:r>
        <w:rPr>
          <w:rFonts w:ascii="宋体" w:hAnsi="宋体"/>
          <w:color w:val="0D0D0D"/>
        </w:rPr>
        <w:t>)</w:t>
      </w:r>
      <w:r>
        <w:rPr>
          <w:rFonts w:ascii="宋体" w:hAnsi="宋体" w:hint="eastAsia"/>
          <w:color w:val="0D0D0D"/>
        </w:rPr>
        <w:t>、营业执照副本、企业资质证书、安全生产许可证、建造师注册证书、安全生产考核合格证书（</w:t>
      </w:r>
      <w:r>
        <w:rPr>
          <w:rFonts w:ascii="宋体" w:hAnsi="宋体"/>
          <w:color w:val="0D0D0D"/>
        </w:rPr>
        <w:t>B</w:t>
      </w:r>
      <w:r>
        <w:rPr>
          <w:rFonts w:ascii="宋体" w:hAnsi="宋体" w:hint="eastAsia"/>
          <w:color w:val="0D0D0D"/>
        </w:rPr>
        <w:t>证）（以上资料复印件一份加盖公章，原件备查）</w:t>
      </w:r>
      <w:r>
        <w:rPr>
          <w:rFonts w:ascii="宋体"/>
          <w:color w:val="0D0D0D"/>
        </w:rPr>
        <w:t>,</w:t>
      </w:r>
      <w:r>
        <w:rPr>
          <w:rFonts w:ascii="宋体" w:hAnsi="宋体" w:hint="eastAsia"/>
          <w:color w:val="0D0D0D"/>
        </w:rPr>
        <w:t>办理报名事宜</w:t>
      </w:r>
      <w:r>
        <w:rPr>
          <w:rFonts w:ascii="宋体"/>
          <w:color w:val="0D0D0D"/>
        </w:rPr>
        <w:t>.</w:t>
      </w:r>
    </w:p>
    <w:p w:rsidR="00B90A4C" w:rsidRDefault="00B90A4C" w:rsidP="00055CBC">
      <w:pPr>
        <w:pStyle w:val="NormalWeb"/>
        <w:widowControl w:val="0"/>
        <w:autoSpaceDE w:val="0"/>
        <w:spacing w:before="0" w:beforeAutospacing="0" w:after="0" w:afterAutospacing="0" w:line="400" w:lineRule="atLeast"/>
        <w:rPr>
          <w:b/>
          <w:color w:val="0D0D0D"/>
        </w:rPr>
      </w:pPr>
      <w:r>
        <w:rPr>
          <w:b/>
          <w:color w:val="0D0D0D"/>
        </w:rPr>
        <w:t>11</w:t>
      </w:r>
      <w:r>
        <w:rPr>
          <w:rFonts w:hint="eastAsia"/>
          <w:b/>
          <w:color w:val="0D0D0D"/>
        </w:rPr>
        <w:t>、报名时间：</w:t>
      </w:r>
    </w:p>
    <w:p w:rsidR="00B90A4C" w:rsidRDefault="00B90A4C" w:rsidP="00055CBC">
      <w:pPr>
        <w:autoSpaceDE w:val="0"/>
        <w:spacing w:line="400" w:lineRule="atLeast"/>
        <w:rPr>
          <w:rFonts w:ascii="宋体"/>
          <w:color w:val="0D0D0D"/>
          <w:highlight w:val="yellow"/>
        </w:rPr>
      </w:pPr>
      <w:r>
        <w:rPr>
          <w:rFonts w:ascii="宋体" w:hAnsi="宋体" w:hint="eastAsia"/>
          <w:color w:val="0D0D0D"/>
        </w:rPr>
        <w:t>（</w:t>
      </w:r>
      <w:r>
        <w:rPr>
          <w:rFonts w:ascii="宋体" w:hAnsi="宋体"/>
          <w:color w:val="0D0D0D"/>
        </w:rPr>
        <w:t>1</w:t>
      </w:r>
      <w:r>
        <w:rPr>
          <w:rFonts w:ascii="宋体" w:hAnsi="宋体" w:hint="eastAsia"/>
          <w:color w:val="0D0D0D"/>
        </w:rPr>
        <w:t>）报名时间：</w:t>
      </w:r>
      <w:r>
        <w:rPr>
          <w:rFonts w:ascii="宋体" w:hAnsi="宋体"/>
          <w:color w:val="0D0D0D"/>
          <w:highlight w:val="yellow"/>
        </w:rPr>
        <w:t>2021</w:t>
      </w:r>
      <w:r>
        <w:rPr>
          <w:rFonts w:ascii="宋体" w:hAnsi="宋体" w:hint="eastAsia"/>
          <w:color w:val="0D0D0D"/>
          <w:highlight w:val="yellow"/>
        </w:rPr>
        <w:t>年</w:t>
      </w:r>
      <w:r>
        <w:rPr>
          <w:rFonts w:ascii="宋体" w:hAnsi="宋体"/>
          <w:color w:val="0D0D0D"/>
          <w:highlight w:val="yellow"/>
        </w:rPr>
        <w:t>6</w:t>
      </w:r>
      <w:r>
        <w:rPr>
          <w:rFonts w:ascii="宋体" w:hAnsi="宋体" w:hint="eastAsia"/>
          <w:color w:val="0D0D0D"/>
          <w:highlight w:val="yellow"/>
        </w:rPr>
        <w:t>月</w:t>
      </w:r>
      <w:r>
        <w:rPr>
          <w:rFonts w:ascii="宋体" w:hAnsi="宋体"/>
          <w:color w:val="0D0D0D"/>
          <w:highlight w:val="yellow"/>
        </w:rPr>
        <w:t>30</w:t>
      </w:r>
      <w:r>
        <w:rPr>
          <w:rFonts w:ascii="宋体" w:hAnsi="宋体" w:hint="eastAsia"/>
          <w:color w:val="0D0D0D"/>
          <w:highlight w:val="yellow"/>
        </w:rPr>
        <w:t>日（上午</w:t>
      </w:r>
      <w:r>
        <w:rPr>
          <w:rFonts w:ascii="宋体" w:hAnsi="宋体"/>
          <w:color w:val="0D0D0D"/>
          <w:highlight w:val="yellow"/>
        </w:rPr>
        <w:t>9:00</w:t>
      </w:r>
      <w:r>
        <w:rPr>
          <w:rFonts w:ascii="宋体" w:hAnsi="宋体" w:hint="eastAsia"/>
          <w:color w:val="0D0D0D"/>
          <w:highlight w:val="yellow"/>
        </w:rPr>
        <w:t>至</w:t>
      </w:r>
      <w:r>
        <w:rPr>
          <w:rFonts w:ascii="宋体" w:hAnsi="宋体"/>
          <w:color w:val="0D0D0D"/>
          <w:highlight w:val="yellow"/>
        </w:rPr>
        <w:t>11:30</w:t>
      </w:r>
      <w:r>
        <w:rPr>
          <w:rFonts w:ascii="宋体" w:hAnsi="宋体" w:hint="eastAsia"/>
          <w:color w:val="0D0D0D"/>
          <w:highlight w:val="yellow"/>
        </w:rPr>
        <w:t>，下午</w:t>
      </w:r>
      <w:r>
        <w:rPr>
          <w:rFonts w:ascii="宋体" w:hAnsi="宋体"/>
          <w:color w:val="0D0D0D"/>
          <w:highlight w:val="yellow"/>
        </w:rPr>
        <w:t>2:00</w:t>
      </w:r>
      <w:r>
        <w:rPr>
          <w:rFonts w:ascii="宋体" w:hAnsi="宋体" w:hint="eastAsia"/>
          <w:color w:val="0D0D0D"/>
          <w:highlight w:val="yellow"/>
        </w:rPr>
        <w:t>至</w:t>
      </w:r>
      <w:r>
        <w:rPr>
          <w:rFonts w:ascii="宋体" w:hAnsi="宋体"/>
          <w:color w:val="0D0D0D"/>
          <w:highlight w:val="yellow"/>
        </w:rPr>
        <w:t>4:30</w:t>
      </w:r>
      <w:r>
        <w:rPr>
          <w:rFonts w:ascii="宋体" w:hAnsi="宋体" w:hint="eastAsia"/>
          <w:color w:val="0D0D0D"/>
          <w:highlight w:val="yellow"/>
        </w:rPr>
        <w:t>）；</w:t>
      </w:r>
    </w:p>
    <w:p w:rsidR="00B90A4C" w:rsidRDefault="00B90A4C" w:rsidP="00055CBC">
      <w:pPr>
        <w:autoSpaceDE w:val="0"/>
        <w:spacing w:line="400" w:lineRule="atLeast"/>
        <w:ind w:left="630" w:hangingChars="300" w:hanging="630"/>
        <w:rPr>
          <w:rFonts w:ascii="宋体"/>
          <w:color w:val="000000"/>
        </w:rPr>
      </w:pPr>
      <w:r>
        <w:rPr>
          <w:rFonts w:ascii="宋体" w:hAnsi="宋体" w:hint="eastAsia"/>
          <w:color w:val="0D0D0D"/>
        </w:rPr>
        <w:t>（</w:t>
      </w:r>
      <w:r>
        <w:rPr>
          <w:rFonts w:ascii="宋体" w:hAnsi="宋体"/>
          <w:color w:val="0D0D0D"/>
        </w:rPr>
        <w:t>2</w:t>
      </w:r>
      <w:r>
        <w:rPr>
          <w:rFonts w:ascii="宋体" w:hAnsi="宋体" w:hint="eastAsia"/>
          <w:color w:val="0D0D0D"/>
        </w:rPr>
        <w:t>）报名时需随带报名费</w:t>
      </w:r>
      <w:r>
        <w:rPr>
          <w:rFonts w:ascii="宋体" w:hAnsi="宋体"/>
          <w:color w:val="0D0D0D"/>
        </w:rPr>
        <w:t>100</w:t>
      </w:r>
      <w:r>
        <w:rPr>
          <w:rFonts w:ascii="宋体" w:hAnsi="宋体" w:hint="eastAsia"/>
          <w:color w:val="0D0D0D"/>
        </w:rPr>
        <w:t>元，一经售</w:t>
      </w:r>
      <w:r>
        <w:rPr>
          <w:rFonts w:ascii="宋体" w:hAnsi="宋体" w:hint="eastAsia"/>
        </w:rPr>
        <w:t>出，概</w:t>
      </w:r>
      <w:r>
        <w:rPr>
          <w:rFonts w:ascii="宋体" w:hAnsi="宋体" w:hint="eastAsia"/>
          <w:color w:val="000000"/>
        </w:rPr>
        <w:t>不退还；</w:t>
      </w:r>
      <w:r>
        <w:rPr>
          <w:rFonts w:ascii="宋体" w:hAnsi="宋体"/>
          <w:color w:val="000000"/>
        </w:rPr>
        <w:t xml:space="preserve"> </w:t>
      </w:r>
    </w:p>
    <w:p w:rsidR="00B90A4C" w:rsidRDefault="00B90A4C" w:rsidP="00055CBC">
      <w:pPr>
        <w:autoSpaceDE w:val="0"/>
        <w:spacing w:line="400" w:lineRule="atLeast"/>
        <w:rPr>
          <w:rFonts w:ascii="宋体"/>
          <w:b/>
          <w:color w:val="0D0D0D"/>
        </w:rPr>
      </w:pPr>
      <w:r>
        <w:rPr>
          <w:rFonts w:ascii="宋体" w:hAnsi="宋体"/>
          <w:b/>
          <w:color w:val="000000"/>
        </w:rPr>
        <w:t>12</w:t>
      </w:r>
      <w:r>
        <w:rPr>
          <w:rFonts w:ascii="宋体" w:hAnsi="宋体" w:hint="eastAsia"/>
          <w:b/>
          <w:color w:val="000000"/>
        </w:rPr>
        <w:t>、报名地点：</w:t>
      </w:r>
      <w:r>
        <w:rPr>
          <w:rFonts w:ascii="宋体" w:hAnsi="宋体" w:hint="eastAsia"/>
        </w:rPr>
        <w:t>嵊州市兴旺街</w:t>
      </w:r>
      <w:r>
        <w:t>288-20</w:t>
      </w:r>
      <w:r>
        <w:rPr>
          <w:rFonts w:ascii="宋体" w:hAnsi="宋体" w:hint="eastAsia"/>
        </w:rPr>
        <w:t>号七楼浙江华元工程咨询有限公司</w:t>
      </w:r>
    </w:p>
    <w:p w:rsidR="00B90A4C" w:rsidRDefault="00B90A4C" w:rsidP="00055CBC">
      <w:pPr>
        <w:autoSpaceDE w:val="0"/>
        <w:spacing w:line="400" w:lineRule="atLeast"/>
        <w:ind w:left="632" w:hangingChars="300" w:hanging="632"/>
        <w:rPr>
          <w:rFonts w:ascii="宋体"/>
        </w:rPr>
      </w:pPr>
      <w:r>
        <w:rPr>
          <w:rFonts w:ascii="宋体" w:hAnsi="宋体"/>
          <w:b/>
        </w:rPr>
        <w:t>13</w:t>
      </w:r>
      <w:r>
        <w:rPr>
          <w:rFonts w:ascii="宋体" w:hAnsi="宋体" w:hint="eastAsia"/>
          <w:b/>
        </w:rPr>
        <w:t>、竞包办法：</w:t>
      </w:r>
      <w:r>
        <w:rPr>
          <w:rFonts w:ascii="宋体" w:hAnsi="宋体" w:hint="eastAsia"/>
        </w:rPr>
        <w:t>造价下浮率竞包价法。</w:t>
      </w:r>
    </w:p>
    <w:p w:rsidR="00B90A4C" w:rsidRDefault="00B90A4C" w:rsidP="00055CBC">
      <w:pPr>
        <w:autoSpaceDE w:val="0"/>
        <w:spacing w:line="400" w:lineRule="atLeast"/>
        <w:rPr>
          <w:rFonts w:ascii="宋体"/>
          <w:color w:val="0D0D0D"/>
        </w:rPr>
      </w:pPr>
      <w:r>
        <w:rPr>
          <w:rFonts w:ascii="宋体" w:hAnsi="宋体" w:hint="eastAsia"/>
          <w:color w:val="0D0D0D"/>
        </w:rPr>
        <w:t>（</w:t>
      </w:r>
      <w:r>
        <w:rPr>
          <w:rFonts w:ascii="宋体" w:hAnsi="宋体"/>
          <w:color w:val="0D0D0D"/>
        </w:rPr>
        <w:t>1</w:t>
      </w:r>
      <w:r>
        <w:rPr>
          <w:rFonts w:ascii="宋体" w:hAnsi="宋体" w:hint="eastAsia"/>
          <w:color w:val="0D0D0D"/>
        </w:rPr>
        <w:t>）</w:t>
      </w:r>
      <w:r>
        <w:rPr>
          <w:rFonts w:ascii="宋体" w:hAnsi="宋体" w:hint="eastAsia"/>
          <w:color w:val="0D0D0D"/>
          <w:spacing w:val="-8"/>
        </w:rPr>
        <w:t>采用造价下浮率竞包价法。让利幅度为</w:t>
      </w:r>
      <w:r>
        <w:rPr>
          <w:rFonts w:ascii="宋体" w:hAnsi="宋体"/>
          <w:b/>
          <w:color w:val="0D0D0D"/>
          <w:spacing w:val="-8"/>
          <w:u w:val="single"/>
        </w:rPr>
        <w:t>5%</w:t>
      </w:r>
      <w:r>
        <w:rPr>
          <w:rFonts w:ascii="宋体" w:hAnsi="宋体" w:hint="eastAsia"/>
          <w:b/>
          <w:color w:val="0D0D0D"/>
          <w:spacing w:val="-8"/>
          <w:u w:val="single"/>
        </w:rPr>
        <w:t>（含）</w:t>
      </w:r>
      <w:r>
        <w:rPr>
          <w:rFonts w:ascii="宋体" w:hAnsi="宋体"/>
          <w:b/>
          <w:color w:val="0D0D0D"/>
          <w:spacing w:val="-8"/>
          <w:u w:val="single"/>
        </w:rPr>
        <w:t>-15%</w:t>
      </w:r>
      <w:r>
        <w:rPr>
          <w:rFonts w:ascii="宋体" w:hAnsi="宋体" w:hint="eastAsia"/>
          <w:b/>
          <w:color w:val="0D0D0D"/>
          <w:spacing w:val="-8"/>
          <w:u w:val="single"/>
        </w:rPr>
        <w:t>（含）</w:t>
      </w:r>
      <w:r>
        <w:rPr>
          <w:rFonts w:ascii="宋体" w:hAnsi="宋体" w:hint="eastAsia"/>
          <w:color w:val="0D0D0D"/>
          <w:spacing w:val="-8"/>
        </w:rPr>
        <w:t>，各档之间步长为</w:t>
      </w:r>
      <w:r>
        <w:rPr>
          <w:rFonts w:ascii="宋体" w:hAnsi="宋体"/>
          <w:color w:val="0D0D0D"/>
          <w:spacing w:val="-8"/>
        </w:rPr>
        <w:t>0.2%</w:t>
      </w:r>
      <w:r>
        <w:rPr>
          <w:rFonts w:ascii="宋体" w:hAnsi="宋体"/>
          <w:color w:val="0D0D0D"/>
        </w:rPr>
        <w:t xml:space="preserve"> </w:t>
      </w:r>
    </w:p>
    <w:p w:rsidR="00B90A4C" w:rsidRDefault="00B90A4C" w:rsidP="00055CBC">
      <w:pPr>
        <w:autoSpaceDE w:val="0"/>
        <w:spacing w:line="400" w:lineRule="atLeast"/>
        <w:rPr>
          <w:rFonts w:ascii="宋体"/>
        </w:rPr>
      </w:pPr>
      <w:r>
        <w:rPr>
          <w:rFonts w:ascii="宋体" w:hAnsi="宋体" w:hint="eastAsia"/>
          <w:color w:val="0D0D0D"/>
        </w:rPr>
        <w:t>（</w:t>
      </w:r>
      <w:r>
        <w:rPr>
          <w:rFonts w:ascii="宋体" w:hAnsi="宋体"/>
          <w:color w:val="0D0D0D"/>
        </w:rPr>
        <w:t>2</w:t>
      </w:r>
      <w:r>
        <w:rPr>
          <w:rFonts w:ascii="宋体" w:hAnsi="宋体" w:hint="eastAsia"/>
          <w:color w:val="0D0D0D"/>
        </w:rPr>
        <w:t>）</w:t>
      </w:r>
      <w:r>
        <w:rPr>
          <w:rFonts w:ascii="宋体" w:hAnsi="宋体" w:hint="eastAsia"/>
        </w:rPr>
        <w:t>各竞包单位按报名前后顺序由出席人员随带竞包保证金收据或年度保证金收据、授权委托书、身份证及竞包文件，进行资格查验。</w:t>
      </w:r>
    </w:p>
    <w:p w:rsidR="00B90A4C" w:rsidRDefault="00B90A4C" w:rsidP="00055CBC">
      <w:pPr>
        <w:autoSpaceDE w:val="0"/>
        <w:spacing w:line="400" w:lineRule="atLeast"/>
        <w:rPr>
          <w:rFonts w:ascii="宋体"/>
        </w:rPr>
      </w:pPr>
      <w:r>
        <w:rPr>
          <w:rFonts w:ascii="宋体" w:hAnsi="宋体" w:hint="eastAsia"/>
        </w:rPr>
        <w:t>（</w:t>
      </w:r>
      <w:r>
        <w:rPr>
          <w:rFonts w:ascii="宋体" w:hAnsi="宋体"/>
        </w:rPr>
        <w:t>3</w:t>
      </w:r>
      <w:r>
        <w:rPr>
          <w:rFonts w:ascii="宋体" w:hAnsi="宋体" w:hint="eastAsia"/>
        </w:rPr>
        <w:t>）决包：</w:t>
      </w:r>
      <w:r>
        <w:rPr>
          <w:rFonts w:ascii="宋体" w:hAnsi="宋体" w:hint="eastAsia"/>
          <w:color w:val="0D0D0D"/>
        </w:rPr>
        <w:t>中包价由发包人以现场随机抽取确定，即由发包人在下浮区间内随机抽取</w:t>
      </w:r>
      <w:r>
        <w:rPr>
          <w:rFonts w:ascii="宋体" w:hAnsi="宋体"/>
          <w:color w:val="0D0D0D"/>
        </w:rPr>
        <w:t>3</w:t>
      </w:r>
      <w:r>
        <w:rPr>
          <w:rFonts w:ascii="宋体" w:hAnsi="宋体" w:hint="eastAsia"/>
          <w:color w:val="0D0D0D"/>
        </w:rPr>
        <w:t>个下浮率，</w:t>
      </w:r>
      <w:r>
        <w:rPr>
          <w:rFonts w:ascii="宋体" w:hAnsi="宋体"/>
          <w:color w:val="0D0D0D"/>
        </w:rPr>
        <w:t>3</w:t>
      </w:r>
      <w:r>
        <w:rPr>
          <w:rFonts w:ascii="宋体" w:hAnsi="宋体" w:hint="eastAsia"/>
          <w:color w:val="0D0D0D"/>
        </w:rPr>
        <w:t>个下浮率中最大下浮率的即为中包下浮率。摇取下浮率的方法：前一个摇取的数值码不再放入摇号箱内</w:t>
      </w:r>
      <w:r>
        <w:rPr>
          <w:rFonts w:ascii="宋体" w:hAnsi="宋体" w:hint="eastAsia"/>
        </w:rPr>
        <w:t>。</w:t>
      </w:r>
    </w:p>
    <w:p w:rsidR="00B90A4C" w:rsidRDefault="00B90A4C" w:rsidP="00055CBC">
      <w:pPr>
        <w:autoSpaceDE w:val="0"/>
        <w:spacing w:line="400" w:lineRule="atLeast"/>
        <w:rPr>
          <w:rFonts w:ascii="宋体"/>
          <w:color w:val="0D0D0D"/>
        </w:rPr>
      </w:pPr>
      <w:r>
        <w:rPr>
          <w:rFonts w:ascii="宋体" w:hAnsi="宋体" w:hint="eastAsia"/>
          <w:color w:val="0D0D0D"/>
        </w:rPr>
        <w:t>（</w:t>
      </w:r>
      <w:r>
        <w:rPr>
          <w:rFonts w:ascii="宋体" w:hAnsi="宋体"/>
          <w:color w:val="0D0D0D"/>
        </w:rPr>
        <w:t>4</w:t>
      </w:r>
      <w:r>
        <w:rPr>
          <w:rFonts w:ascii="宋体" w:hAnsi="宋体" w:hint="eastAsia"/>
          <w:color w:val="0D0D0D"/>
        </w:rPr>
        <w:t>）中包候选人由发包人在有效竞包人中随机抽取确定，由发包人抽取</w:t>
      </w:r>
      <w:r>
        <w:rPr>
          <w:rFonts w:ascii="宋体" w:hAnsi="宋体"/>
          <w:color w:val="0D0D0D"/>
        </w:rPr>
        <w:t>1</w:t>
      </w:r>
      <w:r>
        <w:rPr>
          <w:rFonts w:ascii="宋体" w:hAnsi="宋体" w:hint="eastAsia"/>
          <w:color w:val="0D0D0D"/>
        </w:rPr>
        <w:t>个球号，球号对应报名序号的竞包人为中包候选人。中包价</w:t>
      </w:r>
      <w:r>
        <w:rPr>
          <w:rFonts w:ascii="宋体" w:hAnsi="宋体"/>
          <w:color w:val="0D0D0D"/>
        </w:rPr>
        <w:t>=</w:t>
      </w:r>
      <w:r>
        <w:rPr>
          <w:rFonts w:ascii="宋体" w:hAnsi="宋体" w:hint="eastAsia"/>
          <w:color w:val="0D0D0D"/>
        </w:rPr>
        <w:t>（审定后预算造价一不下浮部分）×（</w:t>
      </w:r>
      <w:r>
        <w:rPr>
          <w:rFonts w:ascii="宋体" w:hAnsi="宋体"/>
          <w:color w:val="0D0D0D"/>
        </w:rPr>
        <w:t>1</w:t>
      </w:r>
      <w:r>
        <w:rPr>
          <w:rFonts w:ascii="宋体" w:hAnsi="宋体" w:hint="eastAsia"/>
          <w:color w:val="0D0D0D"/>
        </w:rPr>
        <w:t>－中包下浮率）＋不下浮部分。</w:t>
      </w:r>
    </w:p>
    <w:p w:rsidR="00B90A4C" w:rsidRDefault="00B90A4C" w:rsidP="00055CBC">
      <w:pPr>
        <w:widowControl/>
        <w:autoSpaceDE w:val="0"/>
        <w:spacing w:line="400" w:lineRule="atLeast"/>
        <w:jc w:val="left"/>
        <w:rPr>
          <w:rFonts w:ascii="宋体"/>
          <w:color w:val="0D0D0D"/>
          <w:kern w:val="0"/>
        </w:rPr>
      </w:pPr>
      <w:r>
        <w:rPr>
          <w:rFonts w:ascii="宋体" w:hAnsi="宋体"/>
          <w:b/>
          <w:color w:val="0D0D0D"/>
        </w:rPr>
        <w:t>14</w:t>
      </w:r>
      <w:r>
        <w:rPr>
          <w:rFonts w:ascii="宋体" w:hAnsi="宋体" w:hint="eastAsia"/>
          <w:b/>
          <w:color w:val="0D0D0D"/>
        </w:rPr>
        <w:t>、竞包保证金</w:t>
      </w:r>
      <w:r>
        <w:rPr>
          <w:rFonts w:ascii="宋体" w:hAnsi="宋体" w:hint="eastAsia"/>
          <w:color w:val="0D0D0D"/>
        </w:rPr>
        <w:t>：人民币</w:t>
      </w:r>
      <w:r>
        <w:rPr>
          <w:rFonts w:ascii="宋体" w:hAnsi="宋体"/>
          <w:color w:val="0D0D0D"/>
          <w:u w:val="single"/>
        </w:rPr>
        <w:t>5000</w:t>
      </w:r>
      <w:r>
        <w:rPr>
          <w:rFonts w:ascii="宋体" w:hAnsi="宋体" w:hint="eastAsia"/>
          <w:color w:val="0D0D0D"/>
          <w:spacing w:val="-2"/>
        </w:rPr>
        <w:t>元（大写：</w:t>
      </w:r>
      <w:r>
        <w:rPr>
          <w:rFonts w:ascii="宋体" w:hAnsi="宋体" w:hint="eastAsia"/>
          <w:color w:val="0D0D0D"/>
          <w:spacing w:val="-2"/>
          <w:u w:val="single"/>
        </w:rPr>
        <w:t>伍仟</w:t>
      </w:r>
      <w:r>
        <w:rPr>
          <w:rFonts w:ascii="宋体" w:hAnsi="宋体" w:hint="eastAsia"/>
          <w:color w:val="0D0D0D"/>
          <w:spacing w:val="-2"/>
        </w:rPr>
        <w:t>元整）或年度保证金，</w:t>
      </w:r>
      <w:r>
        <w:rPr>
          <w:rFonts w:ascii="宋体" w:hAnsi="宋体" w:hint="eastAsia"/>
          <w:color w:val="0D0D0D"/>
          <w:kern w:val="0"/>
        </w:rPr>
        <w:t>竞包保证金必须在提交竞包文件的前一个工作日以网上银行、电汇、汇票或转帐形式通过竞包人的基本账户汇入指定帐户，并同时持相关付款凭证到</w:t>
      </w:r>
      <w:r>
        <w:rPr>
          <w:rFonts w:ascii="宋体" w:hAnsi="宋体" w:hint="eastAsia"/>
          <w:b/>
          <w:color w:val="0D0D0D"/>
          <w:kern w:val="0"/>
        </w:rPr>
        <w:t>嵊州市三界镇中学</w:t>
      </w:r>
      <w:r>
        <w:rPr>
          <w:rFonts w:ascii="宋体" w:hAnsi="宋体" w:hint="eastAsia"/>
          <w:color w:val="0D0D0D"/>
          <w:kern w:val="0"/>
        </w:rPr>
        <w:t>开具竞包保证金收据</w:t>
      </w:r>
      <w:r>
        <w:rPr>
          <w:rFonts w:ascii="宋体" w:hAnsi="宋体"/>
          <w:color w:val="0D0D0D"/>
          <w:kern w:val="0"/>
        </w:rPr>
        <w:t xml:space="preserve">      </w:t>
      </w:r>
    </w:p>
    <w:p w:rsidR="00B90A4C" w:rsidRDefault="00B90A4C" w:rsidP="00055CBC">
      <w:pPr>
        <w:widowControl/>
        <w:autoSpaceDE w:val="0"/>
        <w:spacing w:line="400" w:lineRule="atLeast"/>
        <w:jc w:val="left"/>
        <w:rPr>
          <w:rFonts w:ascii="宋体"/>
          <w:color w:val="0D0D0D"/>
          <w:kern w:val="0"/>
        </w:rPr>
      </w:pPr>
      <w:r>
        <w:rPr>
          <w:rFonts w:ascii="宋体" w:hAnsi="宋体"/>
          <w:color w:val="0D0D0D"/>
          <w:kern w:val="0"/>
        </w:rPr>
        <w:t xml:space="preserve"> </w:t>
      </w:r>
      <w:r>
        <w:rPr>
          <w:rFonts w:ascii="宋体" w:hAnsi="宋体" w:hint="eastAsia"/>
          <w:b/>
          <w:color w:val="0D0D0D"/>
          <w:kern w:val="0"/>
        </w:rPr>
        <w:t>开户名称：嵊州市教育体育局会计核算服务中心</w:t>
      </w:r>
      <w:r>
        <w:rPr>
          <w:rFonts w:ascii="宋体"/>
          <w:b/>
          <w:color w:val="0D0D0D"/>
          <w:kern w:val="0"/>
        </w:rPr>
        <w:t>-</w:t>
      </w:r>
      <w:r>
        <w:rPr>
          <w:rFonts w:ascii="宋体" w:hAnsi="宋体" w:hint="eastAsia"/>
          <w:b/>
          <w:color w:val="0D0D0D"/>
          <w:kern w:val="0"/>
        </w:rPr>
        <w:t>嵊州市三界镇中学</w:t>
      </w:r>
    </w:p>
    <w:p w:rsidR="00B90A4C" w:rsidRDefault="00B90A4C" w:rsidP="00055CBC">
      <w:pPr>
        <w:widowControl/>
        <w:autoSpaceDE w:val="0"/>
        <w:spacing w:line="400" w:lineRule="atLeast"/>
        <w:jc w:val="left"/>
        <w:rPr>
          <w:rFonts w:ascii="宋体"/>
          <w:b/>
          <w:color w:val="0D0D0D"/>
          <w:kern w:val="0"/>
          <w:highlight w:val="yellow"/>
        </w:rPr>
      </w:pPr>
      <w:r>
        <w:rPr>
          <w:rFonts w:ascii="宋体" w:hAnsi="宋体"/>
          <w:b/>
          <w:color w:val="0D0D0D"/>
          <w:kern w:val="0"/>
        </w:rPr>
        <w:t xml:space="preserve"> </w:t>
      </w:r>
      <w:r>
        <w:rPr>
          <w:rFonts w:ascii="宋体" w:hAnsi="宋体" w:hint="eastAsia"/>
          <w:b/>
          <w:color w:val="0D0D0D"/>
          <w:kern w:val="0"/>
        </w:rPr>
        <w:t>开户银行：嵊州农商银行鹿山银行支行</w:t>
      </w:r>
    </w:p>
    <w:p w:rsidR="00B90A4C" w:rsidRDefault="00B90A4C" w:rsidP="00055CBC">
      <w:pPr>
        <w:widowControl/>
        <w:autoSpaceDE w:val="0"/>
        <w:spacing w:line="400" w:lineRule="atLeast"/>
        <w:jc w:val="left"/>
        <w:rPr>
          <w:rFonts w:ascii="宋体"/>
          <w:b/>
          <w:color w:val="0D0D0D"/>
          <w:kern w:val="0"/>
        </w:rPr>
      </w:pPr>
      <w:r>
        <w:rPr>
          <w:rFonts w:ascii="宋体" w:hAnsi="宋体"/>
          <w:b/>
          <w:color w:val="0D0D0D"/>
          <w:kern w:val="0"/>
        </w:rPr>
        <w:t xml:space="preserve"> </w:t>
      </w:r>
      <w:r>
        <w:rPr>
          <w:rFonts w:ascii="宋体" w:hAnsi="宋体" w:hint="eastAsia"/>
          <w:b/>
          <w:color w:val="0D0D0D"/>
          <w:kern w:val="0"/>
        </w:rPr>
        <w:t>帐</w:t>
      </w:r>
      <w:r>
        <w:rPr>
          <w:rFonts w:ascii="宋体" w:hAnsi="宋体"/>
          <w:b/>
          <w:color w:val="0D0D0D"/>
          <w:kern w:val="0"/>
        </w:rPr>
        <w:t xml:space="preserve">    </w:t>
      </w:r>
      <w:r>
        <w:rPr>
          <w:rFonts w:ascii="宋体" w:hAnsi="宋体" w:hint="eastAsia"/>
          <w:b/>
          <w:color w:val="0D0D0D"/>
          <w:kern w:val="0"/>
        </w:rPr>
        <w:t>号：</w:t>
      </w:r>
      <w:r>
        <w:rPr>
          <w:rFonts w:ascii="宋体" w:hAnsi="宋体"/>
          <w:b/>
          <w:color w:val="0D0D0D"/>
          <w:kern w:val="0"/>
        </w:rPr>
        <w:t xml:space="preserve">201000038396555001079 </w:t>
      </w:r>
    </w:p>
    <w:p w:rsidR="00B90A4C" w:rsidRDefault="00B90A4C" w:rsidP="00055CBC">
      <w:pPr>
        <w:widowControl/>
        <w:autoSpaceDE w:val="0"/>
        <w:adjustRightInd w:val="0"/>
        <w:snapToGrid w:val="0"/>
        <w:spacing w:line="400" w:lineRule="atLeast"/>
        <w:jc w:val="left"/>
        <w:rPr>
          <w:rFonts w:ascii="宋体"/>
          <w:color w:val="000000"/>
          <w:sz w:val="22"/>
          <w:szCs w:val="22"/>
        </w:rPr>
      </w:pPr>
      <w:r>
        <w:rPr>
          <w:rFonts w:ascii="宋体" w:hAnsi="宋体"/>
          <w:color w:val="0D0D0D"/>
          <w:kern w:val="0"/>
        </w:rPr>
        <w:t xml:space="preserve">   </w:t>
      </w:r>
      <w:r>
        <w:rPr>
          <w:rFonts w:ascii="宋体" w:hAnsi="宋体" w:hint="eastAsia"/>
          <w:color w:val="0D0D0D"/>
        </w:rPr>
        <w:t>中包人的竞包保证金自动转为履约保证金的一部分，中包通知书发出后，未中包的竞包人持相关凭证到</w:t>
      </w:r>
      <w:r>
        <w:rPr>
          <w:rFonts w:ascii="宋体" w:hAnsi="宋体" w:hint="eastAsia"/>
          <w:b/>
          <w:color w:val="0D0D0D"/>
          <w:kern w:val="0"/>
        </w:rPr>
        <w:t>嵊州市三界镇中学</w:t>
      </w:r>
      <w:r>
        <w:rPr>
          <w:rFonts w:ascii="宋体" w:hAnsi="宋体" w:hint="eastAsia"/>
          <w:color w:val="0D0D0D"/>
        </w:rPr>
        <w:t>退还竞包保证金（年度除外）</w:t>
      </w:r>
      <w:r>
        <w:rPr>
          <w:rFonts w:ascii="宋体" w:hAnsi="宋体" w:hint="eastAsia"/>
          <w:color w:val="000000"/>
          <w:sz w:val="22"/>
          <w:szCs w:val="22"/>
        </w:rPr>
        <w:t>。</w:t>
      </w:r>
      <w:r>
        <w:rPr>
          <w:rFonts w:ascii="宋体" w:hAnsi="宋体" w:hint="eastAsia"/>
          <w:b/>
          <w:color w:val="000000"/>
          <w:sz w:val="22"/>
          <w:szCs w:val="22"/>
        </w:rPr>
        <w:t>注：投标保证金发票当天开标前发放。</w:t>
      </w:r>
    </w:p>
    <w:p w:rsidR="00B90A4C" w:rsidRDefault="00B90A4C" w:rsidP="00055CBC">
      <w:pPr>
        <w:widowControl/>
        <w:autoSpaceDE w:val="0"/>
        <w:adjustRightInd w:val="0"/>
        <w:snapToGrid w:val="0"/>
        <w:spacing w:line="400" w:lineRule="atLeast"/>
        <w:ind w:firstLineChars="100" w:firstLine="211"/>
        <w:jc w:val="left"/>
        <w:rPr>
          <w:rFonts w:ascii="宋体"/>
          <w:color w:val="0D0D0D"/>
        </w:rPr>
      </w:pPr>
      <w:r>
        <w:rPr>
          <w:rFonts w:ascii="宋体" w:hAnsi="宋体" w:hint="eastAsia"/>
          <w:b/>
          <w:color w:val="0D0D0D"/>
        </w:rPr>
        <w:t>履约担保的形式：</w:t>
      </w:r>
      <w:r>
        <w:rPr>
          <w:rFonts w:ascii="宋体" w:hAnsi="宋体" w:hint="eastAsia"/>
          <w:color w:val="0D0D0D"/>
        </w:rPr>
        <w:t>通过中包人的基本帐户以网上银行、电汇、汇票或转帐形式汇入指定帐户。</w:t>
      </w:r>
    </w:p>
    <w:p w:rsidR="00B90A4C" w:rsidRDefault="00B90A4C" w:rsidP="00055CBC">
      <w:pPr>
        <w:autoSpaceDE w:val="0"/>
        <w:spacing w:line="400" w:lineRule="atLeast"/>
        <w:rPr>
          <w:rFonts w:ascii="宋体"/>
          <w:color w:val="0D0D0D"/>
          <w:spacing w:val="-2"/>
        </w:rPr>
      </w:pPr>
      <w:r>
        <w:rPr>
          <w:rFonts w:ascii="宋体" w:hAnsi="宋体"/>
          <w:b/>
          <w:color w:val="0D0D0D"/>
        </w:rPr>
        <w:t xml:space="preserve"> </w:t>
      </w:r>
      <w:r>
        <w:rPr>
          <w:rFonts w:ascii="宋体" w:hAnsi="宋体" w:hint="eastAsia"/>
          <w:b/>
          <w:color w:val="0D0D0D"/>
        </w:rPr>
        <w:t>履约担保的金额：</w:t>
      </w:r>
      <w:r>
        <w:rPr>
          <w:rFonts w:ascii="宋体" w:hAnsi="宋体" w:hint="eastAsia"/>
          <w:color w:val="0D0D0D"/>
        </w:rPr>
        <w:t>中包价的</w:t>
      </w:r>
      <w:r>
        <w:rPr>
          <w:rFonts w:ascii="宋体" w:hAnsi="宋体"/>
          <w:color w:val="0D0D0D"/>
        </w:rPr>
        <w:t>2%</w:t>
      </w:r>
      <w:r>
        <w:rPr>
          <w:rFonts w:ascii="宋体" w:hAnsi="宋体" w:hint="eastAsia"/>
          <w:color w:val="0D0D0D"/>
        </w:rPr>
        <w:t>，已缴纳的竞包保证金自动转为履约保证金（无息），差额须在中包通知书发出后</w:t>
      </w:r>
      <w:r>
        <w:rPr>
          <w:rFonts w:ascii="宋体" w:hAnsi="宋体"/>
          <w:color w:val="0D0D0D"/>
        </w:rPr>
        <w:t>5</w:t>
      </w:r>
      <w:r>
        <w:rPr>
          <w:rFonts w:ascii="宋体" w:hAnsi="宋体" w:hint="eastAsia"/>
          <w:color w:val="0D0D0D"/>
        </w:rPr>
        <w:t>个工作日内缴至发包人帐号，否则视作放弃中包。工程完工验收合格后，凭完工验收资料退还履约保证金（无息）</w:t>
      </w:r>
      <w:r>
        <w:rPr>
          <w:rFonts w:ascii="宋体" w:hAnsi="宋体" w:hint="eastAsia"/>
          <w:color w:val="0D0D0D"/>
          <w:spacing w:val="-2"/>
        </w:rPr>
        <w:t>。</w:t>
      </w:r>
    </w:p>
    <w:p w:rsidR="00B90A4C" w:rsidRDefault="00B90A4C" w:rsidP="00055CBC">
      <w:pPr>
        <w:autoSpaceDE w:val="0"/>
        <w:spacing w:line="400" w:lineRule="atLeast"/>
        <w:rPr>
          <w:color w:val="0D0D0D"/>
        </w:rPr>
      </w:pPr>
      <w:r>
        <w:rPr>
          <w:rFonts w:ascii="宋体" w:hAnsi="宋体"/>
          <w:b/>
          <w:color w:val="0D0D0D"/>
        </w:rPr>
        <w:t>15</w:t>
      </w:r>
      <w:r>
        <w:rPr>
          <w:rFonts w:ascii="宋体" w:hAnsi="宋体" w:hint="eastAsia"/>
          <w:b/>
          <w:color w:val="0D0D0D"/>
        </w:rPr>
        <w:t>、发包时间（投标文件递交截止时间）</w:t>
      </w:r>
      <w:r>
        <w:rPr>
          <w:rFonts w:ascii="宋体" w:hAnsi="宋体" w:hint="eastAsia"/>
          <w:b/>
          <w:color w:val="0D0D0D"/>
          <w:highlight w:val="yellow"/>
        </w:rPr>
        <w:t>：</w:t>
      </w:r>
      <w:smartTag w:uri="urn:schemas-microsoft-com:office:smarttags" w:element="chsdate">
        <w:smartTagPr>
          <w:attr w:name="IsROCDate" w:val="False"/>
          <w:attr w:name="IsLunarDate" w:val="False"/>
          <w:attr w:name="Day" w:val="5"/>
          <w:attr w:name="Month" w:val="7"/>
          <w:attr w:name="Year" w:val="2021"/>
        </w:smartTagPr>
        <w:r>
          <w:rPr>
            <w:rFonts w:ascii="宋体" w:hAnsi="宋体"/>
            <w:b/>
            <w:color w:val="0D0D0D"/>
            <w:highlight w:val="yellow"/>
          </w:rPr>
          <w:t>2021</w:t>
        </w:r>
        <w:r>
          <w:rPr>
            <w:rFonts w:ascii="宋体" w:hAnsi="宋体" w:hint="eastAsia"/>
            <w:b/>
            <w:color w:val="0D0D0D"/>
            <w:highlight w:val="yellow"/>
          </w:rPr>
          <w:t>年</w:t>
        </w:r>
        <w:r>
          <w:rPr>
            <w:rFonts w:ascii="宋体" w:hAnsi="宋体"/>
            <w:b/>
            <w:color w:val="0D0D0D"/>
            <w:highlight w:val="yellow"/>
          </w:rPr>
          <w:t>7</w:t>
        </w:r>
        <w:r>
          <w:rPr>
            <w:rFonts w:ascii="宋体" w:hAnsi="宋体" w:hint="eastAsia"/>
            <w:b/>
            <w:color w:val="0D0D0D"/>
            <w:highlight w:val="yellow"/>
          </w:rPr>
          <w:t>月</w:t>
        </w:r>
        <w:r>
          <w:rPr>
            <w:rFonts w:ascii="宋体" w:hAnsi="宋体"/>
            <w:b/>
            <w:color w:val="0D0D0D"/>
            <w:highlight w:val="yellow"/>
          </w:rPr>
          <w:t>5</w:t>
        </w:r>
        <w:r>
          <w:rPr>
            <w:rFonts w:ascii="宋体" w:hAnsi="宋体" w:hint="eastAsia"/>
            <w:b/>
            <w:color w:val="0D0D0D"/>
            <w:highlight w:val="yellow"/>
          </w:rPr>
          <w:t>日</w:t>
        </w:r>
      </w:smartTag>
      <w:r>
        <w:rPr>
          <w:rFonts w:ascii="宋体" w:hAnsi="宋体"/>
          <w:b/>
          <w:color w:val="0D0D0D"/>
          <w:highlight w:val="yellow"/>
        </w:rPr>
        <w:t>10</w:t>
      </w:r>
      <w:r>
        <w:rPr>
          <w:rFonts w:ascii="宋体" w:hAnsi="宋体" w:hint="eastAsia"/>
          <w:b/>
          <w:color w:val="0D0D0D"/>
          <w:highlight w:val="yellow"/>
        </w:rPr>
        <w:t>时</w:t>
      </w:r>
      <w:r>
        <w:rPr>
          <w:rFonts w:ascii="宋体" w:hAnsi="宋体"/>
          <w:b/>
          <w:color w:val="0D0D0D"/>
          <w:highlight w:val="yellow"/>
        </w:rPr>
        <w:t>10</w:t>
      </w:r>
      <w:r>
        <w:rPr>
          <w:rFonts w:ascii="宋体" w:hAnsi="宋体" w:hint="eastAsia"/>
          <w:b/>
          <w:color w:val="0D0D0D"/>
          <w:highlight w:val="yellow"/>
        </w:rPr>
        <w:t>分</w:t>
      </w:r>
      <w:r>
        <w:rPr>
          <w:rFonts w:ascii="宋体" w:hAnsi="宋体"/>
          <w:b/>
          <w:color w:val="0D0D0D"/>
          <w:highlight w:val="yellow"/>
        </w:rPr>
        <w:t xml:space="preserve"> </w:t>
      </w:r>
    </w:p>
    <w:p w:rsidR="00B90A4C" w:rsidRDefault="00B90A4C" w:rsidP="00055CBC">
      <w:pPr>
        <w:autoSpaceDE w:val="0"/>
        <w:spacing w:line="400" w:lineRule="atLeast"/>
        <w:rPr>
          <w:rFonts w:ascii="宋体"/>
          <w:b/>
          <w:color w:val="0D0D0D"/>
        </w:rPr>
      </w:pPr>
      <w:r>
        <w:rPr>
          <w:rFonts w:ascii="宋体" w:hAnsi="宋体"/>
          <w:b/>
          <w:color w:val="0D0D0D"/>
        </w:rPr>
        <w:t xml:space="preserve">    </w:t>
      </w:r>
      <w:r>
        <w:rPr>
          <w:rFonts w:ascii="宋体" w:hAnsi="宋体" w:hint="eastAsia"/>
          <w:b/>
          <w:color w:val="0D0D0D"/>
        </w:rPr>
        <w:t>提交竞包文件及发包地点：嵊州市三界镇南街村文化礼堂三楼</w:t>
      </w:r>
    </w:p>
    <w:p w:rsidR="00B90A4C" w:rsidRDefault="00B90A4C" w:rsidP="00055CBC">
      <w:pPr>
        <w:autoSpaceDE w:val="0"/>
        <w:spacing w:line="400" w:lineRule="atLeast"/>
        <w:ind w:left="720" w:hangingChars="300" w:hanging="720"/>
        <w:rPr>
          <w:rFonts w:ascii="宋体"/>
          <w:color w:val="0D0D0D"/>
        </w:rPr>
      </w:pPr>
      <w:r>
        <w:rPr>
          <w:rFonts w:ascii="宋体" w:hAnsi="宋体"/>
          <w:sz w:val="24"/>
          <w:szCs w:val="24"/>
        </w:rPr>
        <w:t xml:space="preserve"> </w:t>
      </w:r>
      <w:r>
        <w:rPr>
          <w:rFonts w:ascii="宋体" w:hAnsi="宋体"/>
          <w:b/>
          <w:color w:val="0D0D0D"/>
        </w:rPr>
        <w:t xml:space="preserve"> </w:t>
      </w:r>
      <w:r>
        <w:rPr>
          <w:rFonts w:ascii="宋体" w:hAnsi="宋体"/>
          <w:color w:val="0D0D0D"/>
        </w:rPr>
        <w:t xml:space="preserve">  </w:t>
      </w:r>
      <w:r>
        <w:rPr>
          <w:rFonts w:ascii="宋体" w:hAnsi="宋体" w:hint="eastAsia"/>
          <w:b/>
          <w:color w:val="0D0D0D"/>
        </w:rPr>
        <w:t>竞包人逾期送达的或者未送达指定地点的竞包文件，发包人不予受理。</w:t>
      </w:r>
    </w:p>
    <w:p w:rsidR="00B90A4C" w:rsidRDefault="00B90A4C" w:rsidP="00055CBC">
      <w:pPr>
        <w:autoSpaceDE w:val="0"/>
        <w:spacing w:line="400" w:lineRule="atLeast"/>
        <w:rPr>
          <w:rFonts w:ascii="宋体"/>
          <w:color w:val="0D0D0D"/>
        </w:rPr>
      </w:pPr>
      <w:r>
        <w:rPr>
          <w:rFonts w:ascii="宋体" w:hAnsi="宋体"/>
          <w:b/>
          <w:color w:val="0D0D0D"/>
        </w:rPr>
        <w:t>16</w:t>
      </w:r>
      <w:r>
        <w:rPr>
          <w:rFonts w:ascii="宋体" w:hAnsi="宋体" w:hint="eastAsia"/>
          <w:b/>
          <w:color w:val="0D0D0D"/>
        </w:rPr>
        <w:t>、</w:t>
      </w:r>
      <w:r>
        <w:rPr>
          <w:rFonts w:ascii="宋体" w:hAnsi="宋体"/>
          <w:b/>
          <w:color w:val="0D0D0D"/>
        </w:rPr>
        <w:t xml:space="preserve"> </w:t>
      </w:r>
      <w:r>
        <w:rPr>
          <w:rFonts w:ascii="宋体" w:hAnsi="宋体" w:hint="eastAsia"/>
          <w:b/>
          <w:color w:val="0D0D0D"/>
        </w:rPr>
        <w:t>发</w:t>
      </w:r>
      <w:r>
        <w:rPr>
          <w:rFonts w:ascii="宋体" w:hAnsi="宋体"/>
          <w:b/>
          <w:color w:val="0D0D0D"/>
        </w:rPr>
        <w:t xml:space="preserve"> </w:t>
      </w:r>
      <w:r>
        <w:rPr>
          <w:rFonts w:ascii="宋体" w:hAnsi="宋体" w:hint="eastAsia"/>
          <w:b/>
          <w:color w:val="0D0D0D"/>
        </w:rPr>
        <w:t>包</w:t>
      </w:r>
      <w:r>
        <w:rPr>
          <w:rFonts w:ascii="宋体" w:hAnsi="宋体"/>
          <w:b/>
          <w:color w:val="0D0D0D"/>
        </w:rPr>
        <w:t xml:space="preserve"> </w:t>
      </w:r>
      <w:r>
        <w:rPr>
          <w:rFonts w:ascii="宋体" w:hAnsi="宋体" w:hint="eastAsia"/>
          <w:b/>
          <w:color w:val="0D0D0D"/>
        </w:rPr>
        <w:t>人</w:t>
      </w:r>
      <w:r>
        <w:rPr>
          <w:rFonts w:ascii="宋体" w:hAnsi="宋体"/>
          <w:b/>
          <w:color w:val="0D0D0D"/>
        </w:rPr>
        <w:t xml:space="preserve">  </w:t>
      </w:r>
      <w:r>
        <w:rPr>
          <w:rFonts w:ascii="宋体" w:hAnsi="宋体" w:hint="eastAsia"/>
          <w:b/>
          <w:color w:val="0D0D0D"/>
        </w:rPr>
        <w:t>联</w:t>
      </w:r>
      <w:r>
        <w:rPr>
          <w:rFonts w:ascii="宋体" w:hAnsi="宋体"/>
          <w:b/>
          <w:color w:val="0D0D0D"/>
        </w:rPr>
        <w:t xml:space="preserve"> </w:t>
      </w:r>
      <w:r>
        <w:rPr>
          <w:rFonts w:ascii="宋体" w:hAnsi="宋体" w:hint="eastAsia"/>
          <w:b/>
          <w:color w:val="0D0D0D"/>
        </w:rPr>
        <w:t>系</w:t>
      </w:r>
      <w:r>
        <w:rPr>
          <w:rFonts w:ascii="宋体" w:hAnsi="宋体"/>
          <w:b/>
          <w:color w:val="0D0D0D"/>
        </w:rPr>
        <w:t xml:space="preserve"> </w:t>
      </w:r>
      <w:r>
        <w:rPr>
          <w:rFonts w:ascii="宋体" w:hAnsi="宋体" w:hint="eastAsia"/>
          <w:b/>
          <w:color w:val="0D0D0D"/>
        </w:rPr>
        <w:t>人：</w:t>
      </w:r>
      <w:r>
        <w:rPr>
          <w:rFonts w:ascii="宋体" w:hAnsi="宋体" w:hint="eastAsia"/>
          <w:bCs/>
          <w:color w:val="0D0D0D"/>
        </w:rPr>
        <w:t>张老师</w:t>
      </w:r>
      <w:r>
        <w:rPr>
          <w:rFonts w:ascii="宋体" w:hAnsi="宋体"/>
          <w:color w:val="0D0D0D"/>
        </w:rPr>
        <w:t xml:space="preserve">   </w:t>
      </w:r>
      <w:r>
        <w:rPr>
          <w:rFonts w:ascii="宋体" w:hAnsi="宋体" w:hint="eastAsia"/>
          <w:b/>
          <w:color w:val="0D0D0D"/>
        </w:rPr>
        <w:t>联系电话：</w:t>
      </w:r>
      <w:r>
        <w:rPr>
          <w:rFonts w:ascii="宋体" w:hAnsi="宋体"/>
          <w:color w:val="0D0D0D"/>
        </w:rPr>
        <w:t>13588520113</w:t>
      </w:r>
    </w:p>
    <w:p w:rsidR="00B90A4C" w:rsidRDefault="00B90A4C" w:rsidP="00055CBC">
      <w:pPr>
        <w:autoSpaceDE w:val="0"/>
        <w:spacing w:line="400" w:lineRule="atLeast"/>
        <w:rPr>
          <w:rFonts w:ascii="宋体"/>
          <w:color w:val="0D0D0D"/>
        </w:rPr>
      </w:pPr>
      <w:r>
        <w:rPr>
          <w:rFonts w:ascii="宋体" w:hAnsi="宋体"/>
          <w:bCs/>
          <w:color w:val="0D0D0D"/>
        </w:rPr>
        <w:t xml:space="preserve">    </w:t>
      </w:r>
      <w:r>
        <w:rPr>
          <w:rFonts w:ascii="宋体" w:hAnsi="宋体"/>
          <w:color w:val="0D0D0D"/>
        </w:rPr>
        <w:t xml:space="preserve"> </w:t>
      </w:r>
      <w:r>
        <w:rPr>
          <w:rFonts w:ascii="宋体" w:hAnsi="宋体" w:hint="eastAsia"/>
          <w:b/>
          <w:color w:val="0D0D0D"/>
        </w:rPr>
        <w:t>发包代理机构联系人：</w:t>
      </w:r>
      <w:r>
        <w:rPr>
          <w:rFonts w:ascii="宋体" w:hAnsi="宋体" w:hint="eastAsia"/>
          <w:color w:val="0D0D0D"/>
        </w:rPr>
        <w:t>楼春</w:t>
      </w:r>
      <w:r>
        <w:rPr>
          <w:rFonts w:ascii="宋体" w:hAnsi="宋体"/>
          <w:color w:val="0D0D0D"/>
        </w:rPr>
        <w:t xml:space="preserve">     </w:t>
      </w:r>
      <w:r>
        <w:rPr>
          <w:rFonts w:ascii="宋体" w:hAnsi="宋体" w:hint="eastAsia"/>
          <w:b/>
          <w:color w:val="0D0D0D"/>
        </w:rPr>
        <w:t>联系电话：</w:t>
      </w:r>
      <w:r>
        <w:rPr>
          <w:rFonts w:ascii="宋体" w:hAnsi="宋体"/>
          <w:color w:val="0D0D0D"/>
        </w:rPr>
        <w:t>13357528191</w:t>
      </w:r>
    </w:p>
    <w:p w:rsidR="00B90A4C" w:rsidRDefault="00B90A4C" w:rsidP="00055CBC">
      <w:pPr>
        <w:autoSpaceDE w:val="0"/>
        <w:spacing w:line="400" w:lineRule="atLeast"/>
        <w:rPr>
          <w:rFonts w:ascii="宋体"/>
          <w:b/>
          <w:color w:val="0D0D0D"/>
        </w:rPr>
      </w:pPr>
      <w:r>
        <w:rPr>
          <w:rFonts w:ascii="宋体" w:hAnsi="宋体"/>
          <w:b/>
          <w:color w:val="0D0D0D"/>
        </w:rPr>
        <w:t>17</w:t>
      </w:r>
      <w:r>
        <w:rPr>
          <w:rFonts w:ascii="宋体" w:hAnsi="宋体" w:hint="eastAsia"/>
          <w:b/>
          <w:color w:val="0D0D0D"/>
        </w:rPr>
        <w:t>、发包时项目负责人或委托代理人必须准时到场参加。</w:t>
      </w:r>
    </w:p>
    <w:p w:rsidR="00B90A4C" w:rsidRDefault="00B90A4C" w:rsidP="00055CBC">
      <w:pPr>
        <w:autoSpaceDE w:val="0"/>
        <w:spacing w:line="400" w:lineRule="atLeast"/>
        <w:rPr>
          <w:rFonts w:ascii="宋体"/>
          <w:color w:val="0D0D0D"/>
        </w:rPr>
      </w:pPr>
      <w:r>
        <w:rPr>
          <w:rFonts w:ascii="宋体" w:hAnsi="宋体"/>
          <w:b/>
          <w:color w:val="0D0D0D"/>
        </w:rPr>
        <w:t>18</w:t>
      </w:r>
      <w:r>
        <w:rPr>
          <w:rFonts w:ascii="宋体" w:hAnsi="宋体" w:hint="eastAsia"/>
          <w:b/>
          <w:color w:val="0D0D0D"/>
        </w:rPr>
        <w:t>、若发包公告内容与正式发出的发包文件不一致，具体以正式发出的发包文件内容为准。</w:t>
      </w:r>
    </w:p>
    <w:p w:rsidR="00B90A4C" w:rsidRDefault="00B90A4C" w:rsidP="00055CBC">
      <w:pPr>
        <w:autoSpaceDE w:val="0"/>
        <w:spacing w:line="400" w:lineRule="atLeast"/>
        <w:rPr>
          <w:rFonts w:ascii="宋体"/>
          <w:color w:val="0D0D0D"/>
        </w:rPr>
      </w:pPr>
      <w:r>
        <w:rPr>
          <w:rFonts w:ascii="宋体" w:hAnsi="宋体"/>
          <w:b/>
          <w:color w:val="0D0D0D"/>
        </w:rPr>
        <w:t>19</w:t>
      </w:r>
      <w:r>
        <w:rPr>
          <w:rFonts w:ascii="宋体" w:hAnsi="宋体" w:hint="eastAsia"/>
          <w:b/>
          <w:color w:val="0D0D0D"/>
        </w:rPr>
        <w:t>、</w:t>
      </w:r>
      <w:r>
        <w:rPr>
          <w:rFonts w:ascii="宋体" w:hAnsi="宋体" w:hint="eastAsia"/>
          <w:b/>
          <w:color w:val="0D0D0D"/>
          <w:shd w:val="clear" w:color="auto" w:fill="FFFFFF"/>
        </w:rPr>
        <w:t>其他要求</w:t>
      </w:r>
      <w:r>
        <w:rPr>
          <w:rFonts w:ascii="宋体" w:hAnsi="宋体"/>
          <w:b/>
          <w:color w:val="0D0D0D"/>
          <w:shd w:val="clear" w:color="auto" w:fill="FFFFFF"/>
        </w:rPr>
        <w:t>:</w:t>
      </w:r>
      <w:r>
        <w:rPr>
          <w:rFonts w:ascii="宋体" w:hAnsi="宋体" w:hint="eastAsia"/>
          <w:color w:val="0D0D0D"/>
          <w:shd w:val="clear" w:color="auto" w:fill="FFFFFF"/>
        </w:rPr>
        <w:t>（</w:t>
      </w:r>
      <w:r>
        <w:rPr>
          <w:rFonts w:ascii="宋体" w:hAnsi="宋体"/>
          <w:color w:val="0D0D0D"/>
          <w:shd w:val="clear" w:color="auto" w:fill="FFFFFF"/>
        </w:rPr>
        <w:t>1</w:t>
      </w:r>
      <w:r>
        <w:rPr>
          <w:rFonts w:ascii="宋体" w:hAnsi="宋体" w:hint="eastAsia"/>
          <w:color w:val="0D0D0D"/>
          <w:shd w:val="clear" w:color="auto" w:fill="FFFFFF"/>
        </w:rPr>
        <w:t>）根据嵊政办〔</w:t>
      </w:r>
      <w:r>
        <w:rPr>
          <w:rFonts w:ascii="宋体" w:hAnsi="宋体"/>
          <w:color w:val="0D0D0D"/>
          <w:shd w:val="clear" w:color="auto" w:fill="FFFFFF"/>
        </w:rPr>
        <w:t>2018</w:t>
      </w:r>
      <w:r>
        <w:rPr>
          <w:rFonts w:ascii="宋体" w:hAnsi="宋体" w:hint="eastAsia"/>
          <w:color w:val="0D0D0D"/>
          <w:shd w:val="clear" w:color="auto" w:fill="FFFFFF"/>
        </w:rPr>
        <w:t>〕</w:t>
      </w:r>
      <w:r>
        <w:rPr>
          <w:rFonts w:ascii="宋体" w:hAnsi="宋体"/>
          <w:color w:val="0D0D0D"/>
          <w:shd w:val="clear" w:color="auto" w:fill="FFFFFF"/>
        </w:rPr>
        <w:t>104</w:t>
      </w:r>
      <w:r>
        <w:rPr>
          <w:rFonts w:ascii="宋体" w:hAnsi="宋体" w:hint="eastAsia"/>
          <w:color w:val="0D0D0D"/>
          <w:shd w:val="clear" w:color="auto" w:fill="FFFFFF"/>
        </w:rPr>
        <w:t>号文件《嵊州市政府投资工程建设项目中标人约谈制度》的有关规定，招标人在中标公示期满后至签订合同日止对中标人进行约谈。中标人无正当理由未在规定时间参加约谈的，招标人应及时报行业主管部门和市公管办，由行业主管部门和公管办作出考核扣分和日常考评扣分处理。</w:t>
      </w:r>
      <w:r>
        <w:rPr>
          <w:rFonts w:ascii="宋体" w:hAnsi="宋体"/>
          <w:color w:val="0D0D0D"/>
        </w:rPr>
        <w:t xml:space="preserve"> </w:t>
      </w:r>
      <w:r>
        <w:rPr>
          <w:rFonts w:ascii="宋体" w:hAnsi="宋体" w:hint="eastAsia"/>
          <w:color w:val="0D0D0D"/>
        </w:rPr>
        <w:t>（</w:t>
      </w:r>
      <w:r>
        <w:rPr>
          <w:rFonts w:ascii="宋体" w:hAnsi="宋体"/>
          <w:color w:val="0D0D0D"/>
        </w:rPr>
        <w:t>2</w:t>
      </w:r>
      <w:r>
        <w:rPr>
          <w:rFonts w:ascii="宋体" w:hAnsi="宋体" w:hint="eastAsia"/>
          <w:color w:val="0D0D0D"/>
        </w:rPr>
        <w:t>）</w:t>
      </w:r>
      <w:r>
        <w:rPr>
          <w:rFonts w:ascii="宋体" w:hAnsi="宋体"/>
          <w:color w:val="0D0D0D"/>
        </w:rPr>
        <w:t xml:space="preserve"> </w:t>
      </w:r>
      <w:r>
        <w:rPr>
          <w:rFonts w:ascii="宋体" w:hAnsi="宋体" w:hint="eastAsia"/>
          <w:color w:val="0D0D0D"/>
        </w:rPr>
        <w:t>到现场参与开评标的各类人员，必须戴口罩，接受体温测量，确保开评标现场的疫情防控安全。所有不符合疫情防控要求的人员不得参加现场开评标工作，也不得进入开评标场所。</w:t>
      </w:r>
      <w:r>
        <w:rPr>
          <w:rFonts w:ascii="宋体" w:hAnsi="宋体"/>
          <w:color w:val="0D0D0D"/>
        </w:rPr>
        <w:t xml:space="preserve">          </w:t>
      </w:r>
    </w:p>
    <w:p w:rsidR="00B90A4C" w:rsidRDefault="00B90A4C" w:rsidP="00055CBC">
      <w:pPr>
        <w:autoSpaceDE w:val="0"/>
        <w:spacing w:line="400" w:lineRule="atLeast"/>
        <w:ind w:leftChars="200" w:left="420" w:firstLineChars="1300" w:firstLine="2730"/>
        <w:rPr>
          <w:rFonts w:ascii="宋体"/>
          <w:color w:val="0D0D0D"/>
        </w:rPr>
      </w:pPr>
      <w:r>
        <w:rPr>
          <w:rFonts w:ascii="宋体" w:hAnsi="宋体"/>
          <w:color w:val="0D0D0D"/>
        </w:rPr>
        <w:t xml:space="preserve"> </w:t>
      </w:r>
    </w:p>
    <w:p w:rsidR="00B90A4C" w:rsidRDefault="00B90A4C" w:rsidP="00055CBC">
      <w:pPr>
        <w:autoSpaceDE w:val="0"/>
        <w:spacing w:line="400" w:lineRule="atLeast"/>
        <w:ind w:firstLineChars="1900" w:firstLine="3990"/>
        <w:rPr>
          <w:rFonts w:ascii="宋体"/>
        </w:rPr>
      </w:pPr>
      <w:r>
        <w:rPr>
          <w:rFonts w:ascii="宋体" w:hAnsi="宋体"/>
          <w:color w:val="0D0D0D"/>
        </w:rPr>
        <w:t xml:space="preserve">  </w:t>
      </w:r>
      <w:r>
        <w:rPr>
          <w:rFonts w:ascii="宋体" w:hAnsi="宋体" w:hint="eastAsia"/>
          <w:color w:val="0D0D0D"/>
        </w:rPr>
        <w:t>发</w:t>
      </w:r>
      <w:r>
        <w:rPr>
          <w:rFonts w:ascii="宋体" w:hAnsi="宋体"/>
          <w:color w:val="0D0D0D"/>
        </w:rPr>
        <w:t xml:space="preserve">   </w:t>
      </w:r>
      <w:r>
        <w:rPr>
          <w:rFonts w:ascii="宋体" w:hAnsi="宋体" w:hint="eastAsia"/>
          <w:color w:val="0D0D0D"/>
        </w:rPr>
        <w:t>包</w:t>
      </w:r>
      <w:r>
        <w:rPr>
          <w:rFonts w:ascii="宋体" w:hAnsi="宋体"/>
          <w:color w:val="0D0D0D"/>
        </w:rPr>
        <w:t xml:space="preserve">  </w:t>
      </w:r>
      <w:r>
        <w:rPr>
          <w:rFonts w:ascii="宋体" w:hAnsi="宋体" w:hint="eastAsia"/>
          <w:color w:val="0D0D0D"/>
        </w:rPr>
        <w:t>人：</w:t>
      </w:r>
      <w:r>
        <w:rPr>
          <w:rFonts w:ascii="宋体" w:hAnsi="宋体" w:hint="eastAsia"/>
          <w:bCs/>
        </w:rPr>
        <w:t>嵊州市三界镇中学</w:t>
      </w:r>
      <w:r>
        <w:rPr>
          <w:rFonts w:ascii="宋体" w:hAnsi="宋体"/>
          <w:bCs/>
        </w:rPr>
        <w:t xml:space="preserve"> </w:t>
      </w:r>
    </w:p>
    <w:p w:rsidR="00B90A4C" w:rsidRDefault="00B90A4C" w:rsidP="00055CBC">
      <w:pPr>
        <w:autoSpaceDE w:val="0"/>
        <w:spacing w:line="400" w:lineRule="atLeast"/>
        <w:ind w:leftChars="1950" w:left="4410" w:right="240" w:hangingChars="150" w:hanging="315"/>
        <w:rPr>
          <w:rFonts w:ascii="宋体"/>
          <w:color w:val="0D0D0D"/>
        </w:rPr>
      </w:pPr>
      <w:r>
        <w:rPr>
          <w:rFonts w:ascii="宋体" w:hAnsi="宋体" w:hint="eastAsia"/>
          <w:color w:val="0D0D0D"/>
        </w:rPr>
        <w:t>发包代理机构：</w:t>
      </w:r>
      <w:r>
        <w:rPr>
          <w:rFonts w:ascii="宋体" w:hAnsi="宋体" w:hint="eastAsia"/>
        </w:rPr>
        <w:t>浙江华元工程咨询有限公司</w:t>
      </w:r>
      <w:r>
        <w:rPr>
          <w:rFonts w:ascii="宋体"/>
          <w:color w:val="0D0D0D"/>
        </w:rPr>
        <w:tab/>
      </w:r>
      <w:r>
        <w:rPr>
          <w:rFonts w:ascii="宋体" w:hAnsi="宋体"/>
          <w:color w:val="0D0D0D"/>
        </w:rPr>
        <w:t xml:space="preserve">                                             2021</w:t>
      </w:r>
      <w:r>
        <w:rPr>
          <w:rFonts w:ascii="宋体" w:hAnsi="宋体" w:hint="eastAsia"/>
          <w:color w:val="0D0D0D"/>
        </w:rPr>
        <w:t>年</w:t>
      </w:r>
      <w:r>
        <w:rPr>
          <w:rFonts w:ascii="宋体" w:hAnsi="宋体"/>
          <w:color w:val="0D0D0D"/>
        </w:rPr>
        <w:t>6</w:t>
      </w:r>
      <w:r>
        <w:rPr>
          <w:rFonts w:ascii="宋体" w:hAnsi="宋体" w:hint="eastAsia"/>
          <w:color w:val="0D0D0D"/>
        </w:rPr>
        <w:t>月</w:t>
      </w:r>
    </w:p>
    <w:p w:rsidR="00B90A4C" w:rsidRPr="00055CBC" w:rsidRDefault="00B90A4C"/>
    <w:sectPr w:rsidR="00B90A4C" w:rsidRPr="00055CBC" w:rsidSect="00055CBC">
      <w:headerReference w:type="even" r:id="rId6"/>
      <w:headerReference w:type="default" r:id="rId7"/>
      <w:footerReference w:type="even" r:id="rId8"/>
      <w:footerReference w:type="default" r:id="rId9"/>
      <w:headerReference w:type="first" r:id="rId10"/>
      <w:footerReference w:type="first" r:id="rId11"/>
      <w:pgSz w:w="11906" w:h="16838"/>
      <w:pgMar w:top="1440" w:right="1474" w:bottom="1440" w:left="147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0A4C" w:rsidRDefault="00B90A4C">
      <w:r>
        <w:separator/>
      </w:r>
    </w:p>
  </w:endnote>
  <w:endnote w:type="continuationSeparator" w:id="0">
    <w:p w:rsidR="00B90A4C" w:rsidRDefault="00B90A4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A4C" w:rsidRDefault="00B90A4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A4C" w:rsidRDefault="00B90A4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A4C" w:rsidRDefault="00B90A4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0A4C" w:rsidRDefault="00B90A4C">
      <w:r>
        <w:separator/>
      </w:r>
    </w:p>
  </w:footnote>
  <w:footnote w:type="continuationSeparator" w:id="0">
    <w:p w:rsidR="00B90A4C" w:rsidRDefault="00B90A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A4C" w:rsidRDefault="00B90A4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A4C" w:rsidRDefault="00B90A4C" w:rsidP="00E94200">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A4C" w:rsidRDefault="00B90A4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55CBC"/>
    <w:rsid w:val="00025883"/>
    <w:rsid w:val="00055CBC"/>
    <w:rsid w:val="000573B1"/>
    <w:rsid w:val="001238EB"/>
    <w:rsid w:val="001511BA"/>
    <w:rsid w:val="00160E31"/>
    <w:rsid w:val="00242EB0"/>
    <w:rsid w:val="0026540B"/>
    <w:rsid w:val="002F5BE4"/>
    <w:rsid w:val="00305B82"/>
    <w:rsid w:val="00370A43"/>
    <w:rsid w:val="003A6A88"/>
    <w:rsid w:val="0042686C"/>
    <w:rsid w:val="00435486"/>
    <w:rsid w:val="004529B6"/>
    <w:rsid w:val="0045488B"/>
    <w:rsid w:val="004648B2"/>
    <w:rsid w:val="00486932"/>
    <w:rsid w:val="004B6DF4"/>
    <w:rsid w:val="004D433B"/>
    <w:rsid w:val="005712B2"/>
    <w:rsid w:val="005B5A5A"/>
    <w:rsid w:val="005F0847"/>
    <w:rsid w:val="00613490"/>
    <w:rsid w:val="00616CB1"/>
    <w:rsid w:val="00634523"/>
    <w:rsid w:val="00646D38"/>
    <w:rsid w:val="006A3D0A"/>
    <w:rsid w:val="006B7FF0"/>
    <w:rsid w:val="006E468C"/>
    <w:rsid w:val="0070169B"/>
    <w:rsid w:val="00734AC5"/>
    <w:rsid w:val="007757C6"/>
    <w:rsid w:val="00795532"/>
    <w:rsid w:val="007E0F72"/>
    <w:rsid w:val="0086202E"/>
    <w:rsid w:val="008A4788"/>
    <w:rsid w:val="008C6294"/>
    <w:rsid w:val="008D2E88"/>
    <w:rsid w:val="00905D00"/>
    <w:rsid w:val="00907C5D"/>
    <w:rsid w:val="00960027"/>
    <w:rsid w:val="00992198"/>
    <w:rsid w:val="009A509F"/>
    <w:rsid w:val="009A7855"/>
    <w:rsid w:val="009E5B5D"/>
    <w:rsid w:val="00A21E99"/>
    <w:rsid w:val="00A3516C"/>
    <w:rsid w:val="00A359A8"/>
    <w:rsid w:val="00B178CF"/>
    <w:rsid w:val="00B57BED"/>
    <w:rsid w:val="00B66916"/>
    <w:rsid w:val="00B76D4A"/>
    <w:rsid w:val="00B84B47"/>
    <w:rsid w:val="00B90A4C"/>
    <w:rsid w:val="00BA49A4"/>
    <w:rsid w:val="00BE559B"/>
    <w:rsid w:val="00BE71EA"/>
    <w:rsid w:val="00C3563D"/>
    <w:rsid w:val="00C94A88"/>
    <w:rsid w:val="00CE0811"/>
    <w:rsid w:val="00CF1CC2"/>
    <w:rsid w:val="00D221FB"/>
    <w:rsid w:val="00D25EA1"/>
    <w:rsid w:val="00DB2FCE"/>
    <w:rsid w:val="00DC700D"/>
    <w:rsid w:val="00DD4EAF"/>
    <w:rsid w:val="00DE732A"/>
    <w:rsid w:val="00E23E06"/>
    <w:rsid w:val="00E94200"/>
    <w:rsid w:val="00E9799A"/>
    <w:rsid w:val="00EC7664"/>
    <w:rsid w:val="00F46F6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CBC"/>
    <w:pPr>
      <w:widowControl w:val="0"/>
      <w:jc w:val="both"/>
    </w:pPr>
    <w:rPr>
      <w:rFonts w:ascii="Times New Roman" w:hAnsi="Times New Roman"/>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055CBC"/>
    <w:pPr>
      <w:widowControl/>
      <w:spacing w:before="100" w:beforeAutospacing="1" w:after="100" w:afterAutospacing="1" w:line="320" w:lineRule="atLeast"/>
      <w:jc w:val="left"/>
    </w:pPr>
    <w:rPr>
      <w:rFonts w:ascii="宋体" w:hAnsi="宋体" w:cs="宋体"/>
      <w:kern w:val="0"/>
      <w:sz w:val="18"/>
      <w:szCs w:val="18"/>
    </w:rPr>
  </w:style>
  <w:style w:type="paragraph" w:styleId="Header">
    <w:name w:val="header"/>
    <w:basedOn w:val="Normal"/>
    <w:link w:val="HeaderChar"/>
    <w:uiPriority w:val="99"/>
    <w:rsid w:val="00E94200"/>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5C3A01"/>
    <w:rPr>
      <w:rFonts w:ascii="Times New Roman" w:hAnsi="Times New Roman"/>
      <w:sz w:val="18"/>
      <w:szCs w:val="18"/>
    </w:rPr>
  </w:style>
  <w:style w:type="paragraph" w:styleId="Footer">
    <w:name w:val="footer"/>
    <w:basedOn w:val="Normal"/>
    <w:link w:val="FooterChar"/>
    <w:uiPriority w:val="99"/>
    <w:rsid w:val="00E94200"/>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rsid w:val="005C3A01"/>
    <w:rPr>
      <w:rFonts w:ascii="Times New Roman" w:hAnsi="Times New Roman"/>
      <w:sz w:val="18"/>
      <w:szCs w:val="18"/>
    </w:rPr>
  </w:style>
</w:styles>
</file>

<file path=word/webSettings.xml><?xml version="1.0" encoding="utf-8"?>
<w:webSettings xmlns:r="http://schemas.openxmlformats.org/officeDocument/2006/relationships" xmlns:w="http://schemas.openxmlformats.org/wordprocessingml/2006/main">
  <w:divs>
    <w:div w:id="19646538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2</Pages>
  <Words>306</Words>
  <Characters>1749</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thtf</cp:lastModifiedBy>
  <cp:revision>2</cp:revision>
  <dcterms:created xsi:type="dcterms:W3CDTF">2021-06-24T00:12:00Z</dcterms:created>
  <dcterms:modified xsi:type="dcterms:W3CDTF">2021-06-28T03:06:00Z</dcterms:modified>
</cp:coreProperties>
</file>